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E241C3" w14:textId="77777777" w:rsidR="004F4AD5" w:rsidRDefault="004F4AD5" w:rsidP="004F4AD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94"/>
        <w:gridCol w:w="4894"/>
      </w:tblGrid>
      <w:tr w:rsidR="004F4AD5" w:rsidRPr="006D37D5" w14:paraId="448379CE" w14:textId="77777777" w:rsidTr="00F67982">
        <w:tc>
          <w:tcPr>
            <w:tcW w:w="9788" w:type="dxa"/>
            <w:gridSpan w:val="2"/>
          </w:tcPr>
          <w:p w14:paraId="3901ADF5" w14:textId="71DB3C65" w:rsidR="004F4AD5" w:rsidRPr="000B7EFD" w:rsidRDefault="004F4AD5" w:rsidP="00F67982">
            <w:pPr>
              <w:jc w:val="center"/>
              <w:rPr>
                <w:b/>
                <w:bCs/>
                <w:sz w:val="32"/>
                <w:szCs w:val="32"/>
              </w:rPr>
            </w:pPr>
            <w:r w:rsidRPr="000B7EFD">
              <w:rPr>
                <w:b/>
                <w:bCs/>
                <w:sz w:val="32"/>
                <w:szCs w:val="32"/>
              </w:rPr>
              <w:t>ITT – LSSA  COPERNICO” – Barcellona P.G.</w:t>
            </w:r>
          </w:p>
          <w:p w14:paraId="107B5ADC" w14:textId="77777777" w:rsidR="004F4AD5" w:rsidRPr="007522F9" w:rsidRDefault="004F4AD5" w:rsidP="00F67982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67596F01" w14:textId="2AAA0FF8" w:rsidR="004F4AD5" w:rsidRPr="00BD2575" w:rsidRDefault="004F4AD5" w:rsidP="00F67982">
            <w:r w:rsidRPr="007522F9">
              <w:rPr>
                <w:color w:val="0070C0"/>
                <w:sz w:val="18"/>
                <w:szCs w:val="18"/>
              </w:rPr>
              <w:t xml:space="preserve">          PROGRAMMA / PERCORSO DIDATTICO SVOLTO DI  </w:t>
            </w:r>
            <w:r w:rsidR="00C41322">
              <w:t>Matematica</w:t>
            </w:r>
          </w:p>
          <w:p w14:paraId="6D046555" w14:textId="039CF28C" w:rsidR="004F4AD5" w:rsidRPr="007522F9" w:rsidRDefault="004F4AD5" w:rsidP="00F67982">
            <w:pPr>
              <w:rPr>
                <w:sz w:val="20"/>
                <w:szCs w:val="20"/>
              </w:rPr>
            </w:pPr>
            <w:r w:rsidRPr="007522F9">
              <w:rPr>
                <w:color w:val="0070C0"/>
                <w:sz w:val="20"/>
                <w:szCs w:val="20"/>
              </w:rPr>
              <w:t xml:space="preserve">                                                                                                     </w:t>
            </w:r>
            <w:r w:rsidRPr="007522F9">
              <w:rPr>
                <w:sz w:val="20"/>
                <w:szCs w:val="20"/>
              </w:rPr>
              <w:t xml:space="preserve">                    </w:t>
            </w:r>
          </w:p>
          <w:p w14:paraId="5CB06444" w14:textId="77777777" w:rsidR="004F4AD5" w:rsidRPr="00BD2575" w:rsidRDefault="004F4AD5" w:rsidP="00F67982">
            <w:r w:rsidRPr="00BD2575">
              <w:t xml:space="preserve"> </w:t>
            </w:r>
          </w:p>
          <w:p w14:paraId="76035E3D" w14:textId="4B7EE231" w:rsidR="004F4AD5" w:rsidRPr="007522F9" w:rsidRDefault="004F4AD5" w:rsidP="00F67982">
            <w:pPr>
              <w:spacing w:after="120"/>
              <w:jc w:val="center"/>
              <w:rPr>
                <w:sz w:val="22"/>
                <w:szCs w:val="22"/>
              </w:rPr>
            </w:pPr>
            <w:r w:rsidRPr="007522F9">
              <w:rPr>
                <w:sz w:val="22"/>
                <w:szCs w:val="22"/>
              </w:rPr>
              <w:t>Classe e</w:t>
            </w:r>
            <w:r w:rsidR="00B17FB4">
              <w:rPr>
                <w:sz w:val="22"/>
                <w:szCs w:val="22"/>
              </w:rPr>
              <w:t xml:space="preserve"> indirizzo di studio 2</w:t>
            </w:r>
            <w:r w:rsidR="003313A7">
              <w:rPr>
                <w:sz w:val="22"/>
                <w:szCs w:val="22"/>
              </w:rPr>
              <w:t xml:space="preserve"> ^ B</w:t>
            </w:r>
            <w:r w:rsidR="00C41322">
              <w:rPr>
                <w:sz w:val="22"/>
                <w:szCs w:val="22"/>
              </w:rPr>
              <w:t xml:space="preserve"> Liceo de</w:t>
            </w:r>
            <w:r w:rsidR="003313A7">
              <w:rPr>
                <w:sz w:val="22"/>
                <w:szCs w:val="22"/>
              </w:rPr>
              <w:t>lle scienze applicate a. s. 2024/2025</w:t>
            </w:r>
          </w:p>
          <w:p w14:paraId="7A434CAF" w14:textId="77777777" w:rsidR="004F4AD5" w:rsidRPr="007522F9" w:rsidRDefault="004F4AD5" w:rsidP="00F67982">
            <w:pPr>
              <w:spacing w:after="120"/>
              <w:rPr>
                <w:sz w:val="22"/>
                <w:szCs w:val="22"/>
              </w:rPr>
            </w:pPr>
          </w:p>
          <w:p w14:paraId="02E1BF9A" w14:textId="326BA367" w:rsidR="004F4AD5" w:rsidRPr="007522F9" w:rsidRDefault="00C41322" w:rsidP="00F67982">
            <w:pPr>
              <w:spacing w:after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DOCENTE Giunta Laura</w:t>
            </w:r>
          </w:p>
          <w:p w14:paraId="29802B52" w14:textId="77777777" w:rsidR="004F4AD5" w:rsidRPr="00BD2575" w:rsidRDefault="004F4AD5" w:rsidP="00F67982"/>
          <w:p w14:paraId="466BD246" w14:textId="56F7FE22" w:rsidR="004F4AD5" w:rsidRDefault="00D83AF7" w:rsidP="00B17FB4">
            <w:pPr>
              <w:autoSpaceDE w:val="0"/>
              <w:autoSpaceDN w:val="0"/>
              <w:adjustRightInd w:val="0"/>
              <w:rPr>
                <w:rFonts w:ascii="DejaVuSans" w:hAnsi="DejaVuSans" w:cs="DejaVuSans"/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LIBRO </w:t>
            </w:r>
            <w:r w:rsidR="004F4AD5" w:rsidRPr="007522F9">
              <w:rPr>
                <w:color w:val="333333"/>
                <w:sz w:val="20"/>
                <w:szCs w:val="20"/>
              </w:rPr>
              <w:t xml:space="preserve"> DI TESTO:</w:t>
            </w:r>
            <w:r w:rsidR="00C41322">
              <w:rPr>
                <w:rFonts w:ascii="DejaVuSans" w:hAnsi="DejaVuSans" w:cs="DejaVuSans"/>
                <w:color w:val="333333"/>
                <w:sz w:val="20"/>
                <w:szCs w:val="20"/>
              </w:rPr>
              <w:t xml:space="preserve"> </w:t>
            </w:r>
            <w:r>
              <w:rPr>
                <w:rFonts w:ascii="DejaVuSans" w:hAnsi="DejaVuSans" w:cs="DejaVuSans"/>
                <w:color w:val="333333"/>
                <w:sz w:val="20"/>
                <w:szCs w:val="20"/>
              </w:rPr>
              <w:t>MATEMATICA MULTIMEDIALE.BLU</w:t>
            </w:r>
          </w:p>
          <w:p w14:paraId="02DD4D53" w14:textId="77EA2EE9" w:rsidR="00D83AF7" w:rsidRDefault="00D83AF7" w:rsidP="00B17FB4">
            <w:pPr>
              <w:autoSpaceDE w:val="0"/>
              <w:autoSpaceDN w:val="0"/>
              <w:adjustRightInd w:val="0"/>
              <w:rPr>
                <w:rFonts w:ascii="DejaVuSans" w:hAnsi="DejaVuSans" w:cs="DejaVuSans"/>
                <w:color w:val="333333"/>
                <w:sz w:val="20"/>
                <w:szCs w:val="20"/>
              </w:rPr>
            </w:pPr>
            <w:r>
              <w:rPr>
                <w:rFonts w:ascii="DejaVuSans" w:hAnsi="DejaVuSans" w:cs="DejaVuSans"/>
                <w:color w:val="333333"/>
                <w:sz w:val="20"/>
                <w:szCs w:val="20"/>
              </w:rPr>
              <w:t xml:space="preserve">Massimo Bergamini-Graziella </w:t>
            </w:r>
            <w:proofErr w:type="spellStart"/>
            <w:r>
              <w:rPr>
                <w:rFonts w:ascii="DejaVuSans" w:hAnsi="DejaVuSans" w:cs="DejaVuSans"/>
                <w:color w:val="333333"/>
                <w:sz w:val="20"/>
                <w:szCs w:val="20"/>
              </w:rPr>
              <w:t>Barozzi</w:t>
            </w:r>
            <w:proofErr w:type="spellEnd"/>
          </w:p>
          <w:p w14:paraId="6E168AE4" w14:textId="02A8DA5E" w:rsidR="00D83AF7" w:rsidRDefault="00D83AF7" w:rsidP="00B17FB4">
            <w:pPr>
              <w:autoSpaceDE w:val="0"/>
              <w:autoSpaceDN w:val="0"/>
              <w:adjustRightInd w:val="0"/>
              <w:rPr>
                <w:rFonts w:ascii="DejaVuSans" w:hAnsi="DejaVuSans" w:cs="DejaVuSans"/>
                <w:color w:val="333333"/>
                <w:sz w:val="20"/>
                <w:szCs w:val="20"/>
              </w:rPr>
            </w:pPr>
            <w:r>
              <w:rPr>
                <w:rFonts w:ascii="DejaVuSans" w:hAnsi="DejaVuSans" w:cs="DejaVuSans"/>
                <w:color w:val="333333"/>
                <w:sz w:val="20"/>
                <w:szCs w:val="20"/>
              </w:rPr>
              <w:t>Zanichelli</w:t>
            </w:r>
          </w:p>
          <w:p w14:paraId="78DCAA70" w14:textId="6A0060D8" w:rsidR="00B17FB4" w:rsidRPr="00D83AF7" w:rsidRDefault="00B17FB4" w:rsidP="00D83AF7">
            <w:pPr>
              <w:pStyle w:val="Paragrafoelenco"/>
              <w:autoSpaceDE w:val="0"/>
              <w:autoSpaceDN w:val="0"/>
              <w:adjustRightInd w:val="0"/>
              <w:rPr>
                <w:rFonts w:ascii="CIDFont+F2" w:hAnsi="CIDFont+F2" w:cs="CIDFont+F2"/>
                <w:color w:val="000000"/>
                <w:sz w:val="22"/>
                <w:szCs w:val="22"/>
                <w:lang w:eastAsia="en-US"/>
              </w:rPr>
            </w:pPr>
          </w:p>
        </w:tc>
      </w:tr>
      <w:tr w:rsidR="004F4AD5" w:rsidRPr="006D37D5" w14:paraId="472705EA" w14:textId="77777777" w:rsidTr="00F67982">
        <w:tc>
          <w:tcPr>
            <w:tcW w:w="4894" w:type="dxa"/>
          </w:tcPr>
          <w:p w14:paraId="02E4BC11" w14:textId="6E87E826" w:rsidR="004F4AD5" w:rsidRPr="006D37D5" w:rsidRDefault="004F4AD5" w:rsidP="00F67982">
            <w:r w:rsidRPr="007522F9">
              <w:rPr>
                <w:b/>
              </w:rPr>
              <w:t>MODULI:</w:t>
            </w:r>
            <w:r w:rsidR="000557CE">
              <w:t xml:space="preserve"> </w:t>
            </w:r>
          </w:p>
        </w:tc>
        <w:tc>
          <w:tcPr>
            <w:tcW w:w="4894" w:type="dxa"/>
          </w:tcPr>
          <w:p w14:paraId="1C0F7EB1" w14:textId="77777777" w:rsidR="004F4AD5" w:rsidRPr="007522F9" w:rsidRDefault="004F4AD5" w:rsidP="00F67982">
            <w:pPr>
              <w:autoSpaceDE w:val="0"/>
              <w:autoSpaceDN w:val="0"/>
              <w:adjustRightInd w:val="0"/>
              <w:rPr>
                <w:b/>
                <w:bCs/>
                <w:color w:val="0070C0"/>
              </w:rPr>
            </w:pPr>
            <w:r w:rsidRPr="007522F9">
              <w:rPr>
                <w:b/>
                <w:bCs/>
                <w:color w:val="0070C0"/>
                <w:sz w:val="22"/>
                <w:szCs w:val="22"/>
              </w:rPr>
              <w:t>ESPERIENZE, SNODI CONCETTUALI, METODOLOGIE, PROGETTI:</w:t>
            </w:r>
          </w:p>
          <w:p w14:paraId="197C0DB8" w14:textId="77777777" w:rsidR="004F4AD5" w:rsidRPr="006D37D5" w:rsidRDefault="004F4AD5" w:rsidP="00F67982">
            <w:r w:rsidRPr="006D37D5">
              <w:t xml:space="preserve"> (eventuale colonna, </w:t>
            </w:r>
            <w:r>
              <w:t xml:space="preserve">per </w:t>
            </w:r>
            <w:r w:rsidRPr="006D37D5">
              <w:t>evidenziare i processi di apprendimento delle competenze)</w:t>
            </w:r>
          </w:p>
        </w:tc>
      </w:tr>
      <w:tr w:rsidR="00E23611" w:rsidRPr="00BD2575" w14:paraId="1ED98BB0" w14:textId="77777777" w:rsidTr="00F67982">
        <w:tc>
          <w:tcPr>
            <w:tcW w:w="4894" w:type="dxa"/>
          </w:tcPr>
          <w:p w14:paraId="3F1AB315" w14:textId="39FCB026" w:rsidR="00E23611" w:rsidRDefault="003313A7" w:rsidP="00F67982">
            <w:pPr>
              <w:spacing w:line="276" w:lineRule="auto"/>
              <w:rPr>
                <w:b/>
                <w:bCs/>
                <w:color w:val="333333"/>
                <w:sz w:val="22"/>
                <w:szCs w:val="22"/>
              </w:rPr>
            </w:pPr>
            <w:r>
              <w:rPr>
                <w:b/>
                <w:lang w:val="en-US"/>
              </w:rPr>
              <w:t>Module N° 1</w:t>
            </w:r>
            <w:r w:rsidR="00E23611" w:rsidRPr="007522F9">
              <w:rPr>
                <w:b/>
                <w:bCs/>
                <w:color w:val="333333"/>
                <w:sz w:val="22"/>
                <w:szCs w:val="22"/>
              </w:rPr>
              <w:t xml:space="preserve"> </w:t>
            </w:r>
          </w:p>
          <w:p w14:paraId="26D01829" w14:textId="77777777" w:rsidR="00C41322" w:rsidRDefault="00C41322" w:rsidP="00F67982">
            <w:pPr>
              <w:spacing w:line="276" w:lineRule="auto"/>
              <w:rPr>
                <w:b/>
                <w:bCs/>
                <w:color w:val="333333"/>
                <w:sz w:val="22"/>
                <w:szCs w:val="22"/>
              </w:rPr>
            </w:pPr>
          </w:p>
          <w:p w14:paraId="155A3F99" w14:textId="77777777" w:rsidR="00B17FB4" w:rsidRDefault="00C41322" w:rsidP="00F67982">
            <w:pPr>
              <w:spacing w:line="276" w:lineRule="auto"/>
            </w:pPr>
            <w:r w:rsidRPr="00C41322">
              <w:rPr>
                <w:b/>
                <w:bCs/>
                <w:color w:val="333333"/>
                <w:szCs w:val="22"/>
              </w:rPr>
              <w:t>UD 1 .</w:t>
            </w:r>
            <w:r w:rsidR="00B17FB4">
              <w:t xml:space="preserve"> </w:t>
            </w:r>
            <w:r w:rsidR="00B17FB4" w:rsidRPr="00CE59FA">
              <w:rPr>
                <w:b/>
              </w:rPr>
              <w:t>EQUAZIONI LINEARI</w:t>
            </w:r>
          </w:p>
          <w:p w14:paraId="2533F169" w14:textId="77777777" w:rsidR="00B17FB4" w:rsidRDefault="00B17FB4" w:rsidP="00F67982">
            <w:pPr>
              <w:spacing w:line="276" w:lineRule="auto"/>
            </w:pPr>
            <w:r>
              <w:t xml:space="preserve"> • Equazioni e principi d’equivalenza </w:t>
            </w:r>
          </w:p>
          <w:p w14:paraId="0BC4C4A2" w14:textId="77777777" w:rsidR="00B17FB4" w:rsidRDefault="00B17FB4" w:rsidP="00F67982">
            <w:pPr>
              <w:spacing w:line="276" w:lineRule="auto"/>
            </w:pPr>
            <w:r>
              <w:t xml:space="preserve">• Equazioni numeriche </w:t>
            </w:r>
          </w:p>
          <w:p w14:paraId="34DE66C8" w14:textId="77777777" w:rsidR="00B17FB4" w:rsidRDefault="00B17FB4" w:rsidP="00F67982">
            <w:pPr>
              <w:spacing w:line="276" w:lineRule="auto"/>
            </w:pPr>
            <w:r>
              <w:t xml:space="preserve">• Equazioni parametriche </w:t>
            </w:r>
          </w:p>
          <w:p w14:paraId="202877F2" w14:textId="0B3A1883" w:rsidR="00B17FB4" w:rsidRPr="00CE59FA" w:rsidRDefault="003313A7" w:rsidP="00F67982">
            <w:pPr>
              <w:spacing w:line="276" w:lineRule="auto"/>
              <w:rPr>
                <w:b/>
              </w:rPr>
            </w:pPr>
            <w:r>
              <w:rPr>
                <w:b/>
              </w:rPr>
              <w:t>UD 2 .</w:t>
            </w:r>
            <w:r w:rsidR="00B17FB4" w:rsidRPr="00CE59FA">
              <w:rPr>
                <w:b/>
              </w:rPr>
              <w:t>DISEQUAZIONI LINEARI</w:t>
            </w:r>
          </w:p>
          <w:p w14:paraId="2949D6D6" w14:textId="77777777" w:rsidR="00B17FB4" w:rsidRDefault="00B17FB4" w:rsidP="00F67982">
            <w:pPr>
              <w:spacing w:line="276" w:lineRule="auto"/>
            </w:pPr>
            <w:r>
              <w:t xml:space="preserve"> • Disuguaglianze e disequazioni </w:t>
            </w:r>
          </w:p>
          <w:p w14:paraId="3D6D2961" w14:textId="77777777" w:rsidR="00B17FB4" w:rsidRDefault="00B17FB4" w:rsidP="00F67982">
            <w:pPr>
              <w:spacing w:line="276" w:lineRule="auto"/>
            </w:pPr>
            <w:r>
              <w:t xml:space="preserve">• Disequazioni numeriche </w:t>
            </w:r>
          </w:p>
          <w:p w14:paraId="7AD9CF47" w14:textId="1FD940A9" w:rsidR="00C41322" w:rsidRDefault="00B17FB4" w:rsidP="00F67982">
            <w:pPr>
              <w:spacing w:line="276" w:lineRule="auto"/>
            </w:pPr>
            <w:r>
              <w:t>• Sistemi di disequazioni</w:t>
            </w:r>
          </w:p>
          <w:p w14:paraId="6C9265BD" w14:textId="77777777" w:rsidR="00B17FB4" w:rsidRDefault="00B17FB4" w:rsidP="00F67982">
            <w:pPr>
              <w:spacing w:line="276" w:lineRule="auto"/>
            </w:pPr>
          </w:p>
          <w:p w14:paraId="7A679597" w14:textId="77777777" w:rsidR="00CE59FA" w:rsidRDefault="00CE59FA" w:rsidP="00F67982">
            <w:pPr>
              <w:spacing w:line="276" w:lineRule="auto"/>
            </w:pPr>
          </w:p>
          <w:p w14:paraId="7E54F4A2" w14:textId="77777777" w:rsidR="00E23611" w:rsidRPr="007522F9" w:rsidRDefault="00E23611" w:rsidP="00F67982">
            <w:pPr>
              <w:spacing w:line="276" w:lineRule="auto"/>
              <w:rPr>
                <w:b/>
                <w:bCs/>
                <w:color w:val="333333"/>
                <w:sz w:val="22"/>
                <w:szCs w:val="22"/>
              </w:rPr>
            </w:pPr>
          </w:p>
          <w:p w14:paraId="1C39DA0C" w14:textId="77777777" w:rsidR="00E23611" w:rsidRPr="007522F9" w:rsidRDefault="00E23611" w:rsidP="00F67982">
            <w:pPr>
              <w:spacing w:line="276" w:lineRule="auto"/>
              <w:rPr>
                <w:b/>
                <w:lang w:val="en-US"/>
              </w:rPr>
            </w:pPr>
          </w:p>
        </w:tc>
        <w:tc>
          <w:tcPr>
            <w:tcW w:w="4894" w:type="dxa"/>
          </w:tcPr>
          <w:p w14:paraId="6DABD818" w14:textId="10FC6937" w:rsidR="00E23611" w:rsidRPr="00C84EFB" w:rsidRDefault="00E23611" w:rsidP="00AE6DB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748DF9FD" w14:textId="0A14C337" w:rsidR="00E23611" w:rsidRDefault="00C41322" w:rsidP="00AE6DB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</w:t>
            </w:r>
            <w:r w:rsidR="00E23611">
              <w:rPr>
                <w:sz w:val="22"/>
                <w:szCs w:val="22"/>
              </w:rPr>
              <w:t xml:space="preserve">tilizzo di piattaforme e-learning </w:t>
            </w:r>
            <w:r w:rsidR="003313A7">
              <w:rPr>
                <w:b/>
                <w:sz w:val="22"/>
                <w:szCs w:val="22"/>
              </w:rPr>
              <w:t>(</w:t>
            </w:r>
            <w:proofErr w:type="spellStart"/>
            <w:r w:rsidR="003313A7">
              <w:rPr>
                <w:b/>
                <w:sz w:val="22"/>
                <w:szCs w:val="22"/>
              </w:rPr>
              <w:t>weschool</w:t>
            </w:r>
            <w:proofErr w:type="spellEnd"/>
            <w:r w:rsidR="00E23611" w:rsidRPr="00164A31">
              <w:rPr>
                <w:b/>
                <w:sz w:val="22"/>
                <w:szCs w:val="22"/>
              </w:rPr>
              <w:t>)</w:t>
            </w:r>
            <w:r w:rsidR="00E23611">
              <w:rPr>
                <w:sz w:val="22"/>
                <w:szCs w:val="22"/>
              </w:rPr>
              <w:t xml:space="preserve"> come </w:t>
            </w:r>
            <w:proofErr w:type="spellStart"/>
            <w:r w:rsidR="00E23611">
              <w:rPr>
                <w:sz w:val="22"/>
                <w:szCs w:val="22"/>
              </w:rPr>
              <w:t>repositary</w:t>
            </w:r>
            <w:proofErr w:type="spellEnd"/>
            <w:r w:rsidR="00E23611">
              <w:rPr>
                <w:sz w:val="22"/>
                <w:szCs w:val="22"/>
              </w:rPr>
              <w:t xml:space="preserve"> di materiali (esercitazioni, lezioni, mappe concettuali) relativi agli snodi concettuali degli argomenti e utili all’apprendimento</w:t>
            </w:r>
          </w:p>
          <w:p w14:paraId="05BC670F" w14:textId="77777777" w:rsidR="00E23611" w:rsidRDefault="00E23611" w:rsidP="00AE6DBF">
            <w:pPr>
              <w:autoSpaceDE w:val="0"/>
              <w:autoSpaceDN w:val="0"/>
              <w:adjustRightInd w:val="0"/>
              <w:rPr>
                <w:b/>
                <w:bCs/>
                <w:color w:val="0070C0"/>
                <w:sz w:val="22"/>
                <w:szCs w:val="22"/>
              </w:rPr>
            </w:pPr>
          </w:p>
          <w:p w14:paraId="27CA5F93" w14:textId="77777777" w:rsidR="00E23611" w:rsidRDefault="00E23611" w:rsidP="00AE6DBF">
            <w:pPr>
              <w:autoSpaceDE w:val="0"/>
              <w:autoSpaceDN w:val="0"/>
              <w:adjustRightInd w:val="0"/>
              <w:rPr>
                <w:b/>
                <w:bCs/>
                <w:color w:val="0070C0"/>
                <w:sz w:val="22"/>
                <w:szCs w:val="22"/>
              </w:rPr>
            </w:pPr>
          </w:p>
          <w:p w14:paraId="19C15BED" w14:textId="77777777" w:rsidR="00E23611" w:rsidRDefault="00E23611" w:rsidP="00AE6DB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2D739F">
              <w:rPr>
                <w:sz w:val="22"/>
                <w:szCs w:val="22"/>
              </w:rPr>
              <w:t>Approccio metodologico attraverso l’</w:t>
            </w:r>
            <w:r>
              <w:rPr>
                <w:sz w:val="22"/>
                <w:szCs w:val="22"/>
              </w:rPr>
              <w:t>utilizzo dell</w:t>
            </w:r>
            <w:r w:rsidRPr="002D739F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9E5D4B">
              <w:rPr>
                <w:b/>
                <w:sz w:val="22"/>
                <w:szCs w:val="22"/>
              </w:rPr>
              <w:t>Flipped</w:t>
            </w:r>
            <w:proofErr w:type="spellEnd"/>
            <w:r w:rsidRPr="009E5D4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9E5D4B">
              <w:rPr>
                <w:b/>
                <w:sz w:val="22"/>
                <w:szCs w:val="22"/>
              </w:rPr>
              <w:t>classroom</w:t>
            </w:r>
            <w:proofErr w:type="spellEnd"/>
          </w:p>
          <w:p w14:paraId="29F05E8D" w14:textId="77777777" w:rsidR="00E23611" w:rsidRDefault="00E23611" w:rsidP="00AE6DB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05681DB2" w14:textId="77777777" w:rsidR="00E23611" w:rsidRDefault="00E23611" w:rsidP="00AE6DB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0647DA4F" w14:textId="77777777" w:rsidR="00E23611" w:rsidRDefault="00E23611" w:rsidP="00AE6DB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Brain </w:t>
            </w:r>
            <w:proofErr w:type="spellStart"/>
            <w:r>
              <w:rPr>
                <w:b/>
                <w:sz w:val="22"/>
                <w:szCs w:val="22"/>
              </w:rPr>
              <w:t>storming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164A31">
              <w:rPr>
                <w:sz w:val="22"/>
                <w:szCs w:val="22"/>
              </w:rPr>
              <w:t>degli argomenti</w:t>
            </w:r>
            <w:r>
              <w:rPr>
                <w:sz w:val="22"/>
                <w:szCs w:val="22"/>
              </w:rPr>
              <w:t xml:space="preserve"> e risoluzione quesiti dalle gare di matematica</w:t>
            </w:r>
          </w:p>
          <w:p w14:paraId="0D8EB55C" w14:textId="77777777" w:rsidR="00E23611" w:rsidRDefault="00E23611" w:rsidP="00AE6DB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25F08E07" w14:textId="06DEAF81" w:rsidR="00E23611" w:rsidRPr="003313A7" w:rsidRDefault="003313A7" w:rsidP="00AE6DB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della </w:t>
            </w:r>
            <w:proofErr w:type="spellStart"/>
            <w:r w:rsidRPr="003313A7">
              <w:rPr>
                <w:b/>
                <w:sz w:val="22"/>
                <w:szCs w:val="22"/>
              </w:rPr>
              <w:t>gamification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3313A7">
              <w:rPr>
                <w:sz w:val="22"/>
                <w:szCs w:val="22"/>
              </w:rPr>
              <w:t>per il ripasso degli argomenti</w:t>
            </w:r>
          </w:p>
          <w:p w14:paraId="18857BEF" w14:textId="77777777" w:rsidR="00E23611" w:rsidRDefault="00E23611" w:rsidP="00AE6DBF">
            <w:pPr>
              <w:jc w:val="both"/>
              <w:rPr>
                <w:sz w:val="22"/>
                <w:szCs w:val="22"/>
              </w:rPr>
            </w:pPr>
          </w:p>
          <w:p w14:paraId="53F04E0C" w14:textId="77777777" w:rsidR="00E23611" w:rsidRDefault="00E23611" w:rsidP="00AE6DBF">
            <w:pPr>
              <w:jc w:val="both"/>
              <w:rPr>
                <w:sz w:val="22"/>
                <w:szCs w:val="22"/>
              </w:rPr>
            </w:pPr>
          </w:p>
          <w:p w14:paraId="6DF3E0CA" w14:textId="77777777" w:rsidR="00C41322" w:rsidRDefault="00C41322" w:rsidP="00C41322">
            <w:pPr>
              <w:jc w:val="both"/>
              <w:rPr>
                <w:b/>
                <w:sz w:val="22"/>
                <w:szCs w:val="22"/>
              </w:rPr>
            </w:pPr>
            <w:r w:rsidRPr="00080BA2">
              <w:rPr>
                <w:b/>
                <w:sz w:val="22"/>
                <w:szCs w:val="22"/>
              </w:rPr>
              <w:t>Matematica dalla realtà:</w:t>
            </w:r>
            <w:r>
              <w:rPr>
                <w:sz w:val="22"/>
                <w:szCs w:val="22"/>
              </w:rPr>
              <w:t xml:space="preserve"> modelli matematici per risolvere problemi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14:paraId="4003A5E3" w14:textId="77777777" w:rsidR="00C41322" w:rsidRDefault="00C41322" w:rsidP="00C41322">
            <w:pPr>
              <w:jc w:val="both"/>
              <w:rPr>
                <w:b/>
                <w:sz w:val="22"/>
                <w:szCs w:val="22"/>
              </w:rPr>
            </w:pPr>
          </w:p>
          <w:p w14:paraId="1FD53C7E" w14:textId="77777777" w:rsidR="00E23611" w:rsidRPr="00FF2940" w:rsidRDefault="00E23611" w:rsidP="00AE6DBF">
            <w:pPr>
              <w:jc w:val="both"/>
              <w:rPr>
                <w:b/>
                <w:sz w:val="22"/>
                <w:szCs w:val="22"/>
              </w:rPr>
            </w:pPr>
          </w:p>
          <w:p w14:paraId="5A594CE3" w14:textId="77777777" w:rsidR="00E23611" w:rsidRDefault="00E23611" w:rsidP="00AE6DBF">
            <w:pPr>
              <w:jc w:val="both"/>
              <w:rPr>
                <w:szCs w:val="22"/>
              </w:rPr>
            </w:pPr>
          </w:p>
          <w:p w14:paraId="2EE791E8" w14:textId="77777777" w:rsidR="00E23611" w:rsidRDefault="00E23611" w:rsidP="00AE6DBF">
            <w:pPr>
              <w:jc w:val="both"/>
              <w:rPr>
                <w:szCs w:val="22"/>
              </w:rPr>
            </w:pPr>
            <w:proofErr w:type="spellStart"/>
            <w:r w:rsidRPr="007B5BBE">
              <w:rPr>
                <w:b/>
                <w:szCs w:val="22"/>
              </w:rPr>
              <w:t>Debate</w:t>
            </w:r>
            <w:proofErr w:type="spellEnd"/>
            <w:r>
              <w:rPr>
                <w:szCs w:val="22"/>
              </w:rPr>
              <w:t xml:space="preserve"> sui vari argomenti affrontati</w:t>
            </w:r>
          </w:p>
          <w:p w14:paraId="04D54B46" w14:textId="77777777" w:rsidR="00E23611" w:rsidRDefault="00E23611" w:rsidP="00AE6DBF">
            <w:pPr>
              <w:jc w:val="both"/>
              <w:rPr>
                <w:szCs w:val="22"/>
              </w:rPr>
            </w:pPr>
          </w:p>
          <w:p w14:paraId="05B575AE" w14:textId="77777777" w:rsidR="00E23611" w:rsidRDefault="00E23611" w:rsidP="00AE6DBF">
            <w:pPr>
              <w:jc w:val="both"/>
              <w:rPr>
                <w:szCs w:val="22"/>
              </w:rPr>
            </w:pPr>
          </w:p>
          <w:p w14:paraId="1D703EFF" w14:textId="77777777" w:rsidR="00E23611" w:rsidRDefault="00E23611" w:rsidP="00AE6DBF">
            <w:pPr>
              <w:jc w:val="both"/>
              <w:rPr>
                <w:szCs w:val="22"/>
              </w:rPr>
            </w:pPr>
          </w:p>
          <w:p w14:paraId="762D8B9C" w14:textId="77777777" w:rsidR="00E23611" w:rsidRDefault="00E23611" w:rsidP="00AE6DBF">
            <w:pPr>
              <w:jc w:val="both"/>
              <w:rPr>
                <w:szCs w:val="22"/>
              </w:rPr>
            </w:pPr>
          </w:p>
          <w:p w14:paraId="4C51CABE" w14:textId="77777777" w:rsidR="00E23611" w:rsidRDefault="00E23611" w:rsidP="00AE6DBF">
            <w:pPr>
              <w:jc w:val="both"/>
              <w:rPr>
                <w:szCs w:val="22"/>
              </w:rPr>
            </w:pPr>
          </w:p>
          <w:p w14:paraId="726EC71D" w14:textId="77777777" w:rsidR="00E23611" w:rsidRPr="007522F9" w:rsidRDefault="00E23611" w:rsidP="00F67982">
            <w:pPr>
              <w:rPr>
                <w:lang w:val="en-US"/>
              </w:rPr>
            </w:pPr>
          </w:p>
        </w:tc>
      </w:tr>
      <w:tr w:rsidR="003313A7" w:rsidRPr="00BD2575" w14:paraId="3F70E3E4" w14:textId="77777777" w:rsidTr="00F67982">
        <w:tc>
          <w:tcPr>
            <w:tcW w:w="4894" w:type="dxa"/>
          </w:tcPr>
          <w:p w14:paraId="27C153DC" w14:textId="77777777" w:rsidR="003313A7" w:rsidRDefault="003313A7" w:rsidP="00FE1647">
            <w:pPr>
              <w:spacing w:line="276" w:lineRule="auto"/>
            </w:pPr>
          </w:p>
          <w:p w14:paraId="3EBAD47F" w14:textId="77777777" w:rsidR="003313A7" w:rsidRDefault="003313A7" w:rsidP="00FE1647">
            <w:pPr>
              <w:spacing w:line="276" w:lineRule="auto"/>
            </w:pPr>
            <w:r>
              <w:rPr>
                <w:b/>
              </w:rPr>
              <w:t>Modulo N° 2</w:t>
            </w:r>
            <w:r w:rsidRPr="00CE59FA">
              <w:rPr>
                <w:b/>
              </w:rPr>
              <w:t xml:space="preserve">“ </w:t>
            </w:r>
            <w:r>
              <w:rPr>
                <w:b/>
              </w:rPr>
              <w:t>Sistemi lineari”</w:t>
            </w:r>
          </w:p>
          <w:p w14:paraId="2076E11C" w14:textId="77777777" w:rsidR="003313A7" w:rsidRPr="00A30DCE" w:rsidRDefault="003313A7" w:rsidP="00FE1647">
            <w:pPr>
              <w:pStyle w:val="Paragrafoelenco"/>
              <w:numPr>
                <w:ilvl w:val="0"/>
                <w:numId w:val="9"/>
              </w:numPr>
              <w:spacing w:line="276" w:lineRule="auto"/>
              <w:rPr>
                <w:lang w:val="en-US"/>
              </w:rPr>
            </w:pPr>
            <w:r>
              <w:t>Metodi per la risoluzione di un sistema lineare di due equazioni in due incognite</w:t>
            </w:r>
          </w:p>
          <w:p w14:paraId="0BA6A1E7" w14:textId="77777777" w:rsidR="003313A7" w:rsidRPr="00A30DCE" w:rsidRDefault="003313A7" w:rsidP="00FE1647">
            <w:pPr>
              <w:pStyle w:val="Paragrafoelenco"/>
              <w:numPr>
                <w:ilvl w:val="0"/>
                <w:numId w:val="9"/>
              </w:numPr>
              <w:spacing w:line="276" w:lineRule="auto"/>
              <w:rPr>
                <w:lang w:val="en-US"/>
              </w:rPr>
            </w:pPr>
            <w:r>
              <w:lastRenderedPageBreak/>
              <w:t xml:space="preserve"> Discussione di un sistema lineare</w:t>
            </w:r>
          </w:p>
          <w:p w14:paraId="4F122BC1" w14:textId="129DCD46" w:rsidR="003313A7" w:rsidRDefault="003313A7" w:rsidP="00F67982">
            <w:pPr>
              <w:spacing w:line="276" w:lineRule="auto"/>
              <w:rPr>
                <w:b/>
                <w:lang w:val="en-US"/>
              </w:rPr>
            </w:pPr>
            <w:r>
              <w:t xml:space="preserve"> Risoluzione grafica di un sistema lineare</w:t>
            </w:r>
          </w:p>
        </w:tc>
        <w:tc>
          <w:tcPr>
            <w:tcW w:w="4894" w:type="dxa"/>
          </w:tcPr>
          <w:p w14:paraId="4AD8AC4E" w14:textId="77777777" w:rsidR="003313A7" w:rsidRPr="00C84EFB" w:rsidRDefault="003313A7" w:rsidP="00FE1647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  <w:p w14:paraId="7556F6D0" w14:textId="6D522328" w:rsidR="003313A7" w:rsidRDefault="003313A7" w:rsidP="00FE164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di piattaforme e-learning </w:t>
            </w:r>
            <w:r>
              <w:rPr>
                <w:b/>
                <w:sz w:val="22"/>
                <w:szCs w:val="22"/>
              </w:rPr>
              <w:t>(</w:t>
            </w:r>
            <w:proofErr w:type="spellStart"/>
            <w:r>
              <w:rPr>
                <w:b/>
                <w:sz w:val="22"/>
                <w:szCs w:val="22"/>
              </w:rPr>
              <w:t>Weschool</w:t>
            </w:r>
            <w:proofErr w:type="spellEnd"/>
            <w:r w:rsidRPr="00164A31">
              <w:rPr>
                <w:b/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come </w:t>
            </w:r>
            <w:proofErr w:type="spellStart"/>
            <w:r>
              <w:rPr>
                <w:sz w:val="22"/>
                <w:szCs w:val="22"/>
              </w:rPr>
              <w:t>repositary</w:t>
            </w:r>
            <w:proofErr w:type="spellEnd"/>
            <w:r>
              <w:rPr>
                <w:sz w:val="22"/>
                <w:szCs w:val="22"/>
              </w:rPr>
              <w:t xml:space="preserve"> di materiali (esercitazioni, lezioni, mappe concettuali) relativi agli snodi concettuali degli argomenti e utili all’apprendimento</w:t>
            </w:r>
          </w:p>
          <w:p w14:paraId="24477889" w14:textId="77777777" w:rsidR="003313A7" w:rsidRPr="005D7A8D" w:rsidRDefault="003313A7" w:rsidP="00FE164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64E7D3B1" w14:textId="77777777" w:rsidR="003313A7" w:rsidRDefault="003313A7" w:rsidP="00FE1647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2D739F">
              <w:rPr>
                <w:sz w:val="22"/>
                <w:szCs w:val="22"/>
              </w:rPr>
              <w:t>Approccio metodologico attraverso l’</w:t>
            </w:r>
            <w:r>
              <w:rPr>
                <w:sz w:val="22"/>
                <w:szCs w:val="22"/>
              </w:rPr>
              <w:t>utilizzo dell</w:t>
            </w:r>
            <w:r w:rsidRPr="002D739F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9E5D4B">
              <w:rPr>
                <w:b/>
                <w:sz w:val="22"/>
                <w:szCs w:val="22"/>
              </w:rPr>
              <w:t>Flipped</w:t>
            </w:r>
            <w:proofErr w:type="spellEnd"/>
            <w:r w:rsidRPr="009E5D4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9E5D4B">
              <w:rPr>
                <w:b/>
                <w:sz w:val="22"/>
                <w:szCs w:val="22"/>
              </w:rPr>
              <w:t>classroom</w:t>
            </w:r>
            <w:proofErr w:type="spellEnd"/>
          </w:p>
          <w:p w14:paraId="2CB128C9" w14:textId="77777777" w:rsidR="003313A7" w:rsidRDefault="003313A7" w:rsidP="00FE1647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237667AF" w14:textId="77777777" w:rsidR="003313A7" w:rsidRDefault="003313A7" w:rsidP="00FE164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Brain </w:t>
            </w:r>
            <w:proofErr w:type="spellStart"/>
            <w:r>
              <w:rPr>
                <w:b/>
                <w:sz w:val="22"/>
                <w:szCs w:val="22"/>
              </w:rPr>
              <w:t>storming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164A31">
              <w:rPr>
                <w:sz w:val="22"/>
                <w:szCs w:val="22"/>
              </w:rPr>
              <w:t>degli argomenti</w:t>
            </w:r>
            <w:r>
              <w:rPr>
                <w:sz w:val="22"/>
                <w:szCs w:val="22"/>
              </w:rPr>
              <w:t xml:space="preserve"> e risoluzione quesiti dalle gare di matematica</w:t>
            </w:r>
          </w:p>
          <w:p w14:paraId="1074750D" w14:textId="77777777" w:rsidR="003313A7" w:rsidRDefault="003313A7" w:rsidP="00FE164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5EBB2A58" w14:textId="77777777" w:rsidR="003313A7" w:rsidRDefault="003313A7" w:rsidP="00FE1647">
            <w:pPr>
              <w:jc w:val="both"/>
              <w:rPr>
                <w:sz w:val="22"/>
                <w:szCs w:val="22"/>
              </w:rPr>
            </w:pPr>
            <w:r w:rsidRPr="009E5D4B">
              <w:rPr>
                <w:b/>
                <w:sz w:val="22"/>
                <w:szCs w:val="22"/>
              </w:rPr>
              <w:t xml:space="preserve">Cooperative </w:t>
            </w:r>
            <w:proofErr w:type="spellStart"/>
            <w:r w:rsidRPr="009E5D4B">
              <w:rPr>
                <w:b/>
                <w:sz w:val="22"/>
                <w:szCs w:val="22"/>
              </w:rPr>
              <w:t>learning</w:t>
            </w:r>
            <w:proofErr w:type="spellEnd"/>
            <w:r>
              <w:rPr>
                <w:sz w:val="22"/>
                <w:szCs w:val="22"/>
              </w:rPr>
              <w:t xml:space="preserve">  per la  risoluzione di quesiti assegnati alle prove Invalsi negli anni precedenti.</w:t>
            </w:r>
          </w:p>
          <w:p w14:paraId="4D545BC4" w14:textId="77777777" w:rsidR="003313A7" w:rsidRDefault="003313A7" w:rsidP="00FE164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Ulteriori  quesiti “tipo </w:t>
            </w:r>
            <w:proofErr w:type="spellStart"/>
            <w:r>
              <w:rPr>
                <w:sz w:val="22"/>
                <w:szCs w:val="22"/>
              </w:rPr>
              <w:t>Invalsi”e</w:t>
            </w:r>
            <w:proofErr w:type="spellEnd"/>
            <w:r>
              <w:rPr>
                <w:sz w:val="22"/>
                <w:szCs w:val="22"/>
              </w:rPr>
              <w:t xml:space="preserve"> relativo </w:t>
            </w:r>
            <w:proofErr w:type="spellStart"/>
            <w:r w:rsidRPr="00EB007D">
              <w:rPr>
                <w:b/>
                <w:sz w:val="22"/>
                <w:szCs w:val="22"/>
              </w:rPr>
              <w:t>Debate</w:t>
            </w:r>
            <w:proofErr w:type="spellEnd"/>
            <w:r>
              <w:rPr>
                <w:sz w:val="22"/>
                <w:szCs w:val="22"/>
              </w:rPr>
              <w:t xml:space="preserve"> sulla logica di risoluzione di tali prove.</w:t>
            </w:r>
          </w:p>
          <w:p w14:paraId="38515A53" w14:textId="77777777" w:rsidR="003313A7" w:rsidRDefault="003313A7" w:rsidP="00FE1647">
            <w:pPr>
              <w:jc w:val="both"/>
              <w:rPr>
                <w:sz w:val="22"/>
                <w:szCs w:val="22"/>
              </w:rPr>
            </w:pPr>
          </w:p>
          <w:p w14:paraId="2403001D" w14:textId="77777777" w:rsidR="003313A7" w:rsidRDefault="003313A7" w:rsidP="00FE164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del </w:t>
            </w:r>
            <w:r w:rsidRPr="00AC171D">
              <w:rPr>
                <w:b/>
                <w:sz w:val="22"/>
                <w:szCs w:val="22"/>
              </w:rPr>
              <w:t>software</w:t>
            </w:r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Geogebra</w:t>
            </w:r>
            <w:proofErr w:type="spellEnd"/>
            <w:r>
              <w:rPr>
                <w:b/>
                <w:sz w:val="22"/>
                <w:szCs w:val="22"/>
              </w:rPr>
              <w:t xml:space="preserve"> e</w:t>
            </w:r>
            <w:r w:rsidRPr="00AC171D">
              <w:rPr>
                <w:b/>
                <w:sz w:val="22"/>
                <w:szCs w:val="22"/>
              </w:rPr>
              <w:t xml:space="preserve"> della calcolatrice grafica</w:t>
            </w:r>
            <w:r>
              <w:rPr>
                <w:sz w:val="22"/>
                <w:szCs w:val="22"/>
              </w:rPr>
              <w:t xml:space="preserve"> per l’analisi dei grafici</w:t>
            </w:r>
          </w:p>
          <w:p w14:paraId="222829D6" w14:textId="77777777" w:rsidR="003313A7" w:rsidRDefault="003313A7" w:rsidP="00FE1647">
            <w:pPr>
              <w:jc w:val="both"/>
              <w:rPr>
                <w:sz w:val="22"/>
                <w:szCs w:val="22"/>
              </w:rPr>
            </w:pPr>
          </w:p>
          <w:p w14:paraId="79D9AD49" w14:textId="77777777" w:rsidR="003313A7" w:rsidRDefault="003313A7" w:rsidP="00FE1647">
            <w:pPr>
              <w:jc w:val="both"/>
              <w:rPr>
                <w:sz w:val="22"/>
                <w:szCs w:val="22"/>
              </w:rPr>
            </w:pPr>
          </w:p>
          <w:p w14:paraId="2ED9D2B7" w14:textId="77777777" w:rsidR="003313A7" w:rsidRDefault="003313A7" w:rsidP="00FE1647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Metodologia CLIL e </w:t>
            </w:r>
            <w:proofErr w:type="spellStart"/>
            <w:r w:rsidRPr="00034420">
              <w:rPr>
                <w:sz w:val="22"/>
                <w:szCs w:val="22"/>
              </w:rPr>
              <w:t>microlingua</w:t>
            </w:r>
            <w:proofErr w:type="spellEnd"/>
            <w:r w:rsidRPr="00034420">
              <w:rPr>
                <w:sz w:val="22"/>
                <w:szCs w:val="22"/>
              </w:rPr>
              <w:t xml:space="preserve"> condivisa con l’insegnante d’inglese</w:t>
            </w:r>
            <w:r>
              <w:rPr>
                <w:sz w:val="22"/>
                <w:szCs w:val="22"/>
              </w:rPr>
              <w:t>.</w:t>
            </w:r>
          </w:p>
          <w:p w14:paraId="7575806F" w14:textId="77777777" w:rsidR="003313A7" w:rsidRDefault="003313A7" w:rsidP="00FE1647">
            <w:pPr>
              <w:jc w:val="both"/>
              <w:rPr>
                <w:sz w:val="22"/>
                <w:szCs w:val="22"/>
              </w:rPr>
            </w:pPr>
          </w:p>
          <w:p w14:paraId="37CD06E1" w14:textId="77777777" w:rsidR="003313A7" w:rsidRDefault="003313A7" w:rsidP="00FE1647">
            <w:pPr>
              <w:jc w:val="both"/>
              <w:rPr>
                <w:b/>
                <w:sz w:val="22"/>
                <w:szCs w:val="22"/>
              </w:rPr>
            </w:pPr>
            <w:r w:rsidRPr="00080BA2">
              <w:rPr>
                <w:b/>
                <w:sz w:val="22"/>
                <w:szCs w:val="22"/>
              </w:rPr>
              <w:t>Matematica dalla realtà:</w:t>
            </w:r>
            <w:r>
              <w:rPr>
                <w:sz w:val="22"/>
                <w:szCs w:val="22"/>
              </w:rPr>
              <w:t xml:space="preserve"> modelli matematici per risolvere problemi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14:paraId="4F8DB66F" w14:textId="77777777" w:rsidR="003313A7" w:rsidRDefault="003313A7" w:rsidP="00FE1647">
            <w:pPr>
              <w:jc w:val="both"/>
              <w:rPr>
                <w:b/>
                <w:sz w:val="22"/>
                <w:szCs w:val="22"/>
              </w:rPr>
            </w:pPr>
          </w:p>
          <w:p w14:paraId="0A9CB238" w14:textId="77777777" w:rsidR="003313A7" w:rsidRDefault="003313A7" w:rsidP="00FE1647">
            <w:pPr>
              <w:rPr>
                <w:szCs w:val="22"/>
              </w:rPr>
            </w:pPr>
            <w:proofErr w:type="spellStart"/>
            <w:r w:rsidRPr="007B5BBE">
              <w:rPr>
                <w:b/>
                <w:szCs w:val="22"/>
              </w:rPr>
              <w:t>Debate</w:t>
            </w:r>
            <w:proofErr w:type="spellEnd"/>
            <w:r>
              <w:rPr>
                <w:szCs w:val="22"/>
              </w:rPr>
              <w:t xml:space="preserve"> sui vari argomenti affrontati</w:t>
            </w:r>
          </w:p>
          <w:p w14:paraId="2FEE42B9" w14:textId="77777777" w:rsidR="003313A7" w:rsidRDefault="003313A7" w:rsidP="00FE1647">
            <w:pPr>
              <w:rPr>
                <w:szCs w:val="22"/>
              </w:rPr>
            </w:pPr>
          </w:p>
          <w:p w14:paraId="11C0E3C2" w14:textId="77777777" w:rsidR="003313A7" w:rsidRPr="003313A7" w:rsidRDefault="003313A7" w:rsidP="003313A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della </w:t>
            </w:r>
            <w:proofErr w:type="spellStart"/>
            <w:r w:rsidRPr="003313A7">
              <w:rPr>
                <w:b/>
                <w:sz w:val="22"/>
                <w:szCs w:val="22"/>
              </w:rPr>
              <w:t>gamification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3313A7">
              <w:rPr>
                <w:sz w:val="22"/>
                <w:szCs w:val="22"/>
              </w:rPr>
              <w:t>per il ripasso degli argomenti</w:t>
            </w:r>
          </w:p>
          <w:p w14:paraId="386DC56B" w14:textId="77777777" w:rsidR="003313A7" w:rsidRDefault="003313A7" w:rsidP="00FE1647">
            <w:pPr>
              <w:rPr>
                <w:szCs w:val="22"/>
              </w:rPr>
            </w:pPr>
          </w:p>
          <w:p w14:paraId="07255D17" w14:textId="663B60C0" w:rsidR="003313A7" w:rsidRPr="00C84EFB" w:rsidRDefault="003313A7" w:rsidP="00AE6DB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proofErr w:type="spellStart"/>
            <w:r w:rsidRPr="001D544C">
              <w:rPr>
                <w:b/>
                <w:szCs w:val="22"/>
              </w:rPr>
              <w:t>Braimstorming</w:t>
            </w:r>
            <w:proofErr w:type="spellEnd"/>
            <w:r>
              <w:rPr>
                <w:b/>
                <w:szCs w:val="22"/>
              </w:rPr>
              <w:t xml:space="preserve"> e lavori di gruppo </w:t>
            </w:r>
            <w:r>
              <w:rPr>
                <w:szCs w:val="22"/>
              </w:rPr>
              <w:t>per il recupero e consolidamento</w:t>
            </w:r>
          </w:p>
        </w:tc>
      </w:tr>
      <w:tr w:rsidR="003313A7" w:rsidRPr="00BD2575" w14:paraId="4D9520C0" w14:textId="77777777" w:rsidTr="00F67982">
        <w:tc>
          <w:tcPr>
            <w:tcW w:w="4894" w:type="dxa"/>
          </w:tcPr>
          <w:p w14:paraId="20ACE2B9" w14:textId="10832BFB" w:rsidR="003313A7" w:rsidRPr="00CE59FA" w:rsidRDefault="003313A7" w:rsidP="00CE59FA">
            <w:pPr>
              <w:spacing w:line="276" w:lineRule="auto"/>
              <w:rPr>
                <w:b/>
              </w:rPr>
            </w:pPr>
            <w:r>
              <w:rPr>
                <w:b/>
              </w:rPr>
              <w:lastRenderedPageBreak/>
              <w:t>Modulo N° 3</w:t>
            </w:r>
            <w:r w:rsidRPr="00CE59FA">
              <w:rPr>
                <w:b/>
              </w:rPr>
              <w:t>“ Piano Cartesiano e funzioni lineari”</w:t>
            </w:r>
          </w:p>
          <w:p w14:paraId="2382A422" w14:textId="77777777" w:rsidR="003313A7" w:rsidRPr="00CE59FA" w:rsidRDefault="003313A7" w:rsidP="00CE59FA">
            <w:pPr>
              <w:spacing w:line="276" w:lineRule="auto"/>
              <w:rPr>
                <w:b/>
              </w:rPr>
            </w:pPr>
            <w:r w:rsidRPr="00CE59FA">
              <w:rPr>
                <w:b/>
              </w:rPr>
              <w:t>UD 1 :Piano cartesiano</w:t>
            </w:r>
          </w:p>
          <w:p w14:paraId="65DF666B" w14:textId="6A94474C" w:rsidR="003313A7" w:rsidRPr="00CE59FA" w:rsidRDefault="003313A7" w:rsidP="00CE59FA">
            <w:pPr>
              <w:pStyle w:val="Paragrafoelenco"/>
              <w:numPr>
                <w:ilvl w:val="0"/>
                <w:numId w:val="6"/>
              </w:numPr>
              <w:spacing w:line="276" w:lineRule="auto"/>
            </w:pPr>
            <w:r w:rsidRPr="00CE59FA">
              <w:t>Coordinate cartesiane.</w:t>
            </w:r>
          </w:p>
          <w:p w14:paraId="46690E4F" w14:textId="36725AD0" w:rsidR="003313A7" w:rsidRPr="00CE59FA" w:rsidRDefault="003313A7" w:rsidP="00CE59FA">
            <w:pPr>
              <w:pStyle w:val="Paragrafoelenco"/>
              <w:numPr>
                <w:ilvl w:val="0"/>
                <w:numId w:val="6"/>
              </w:numPr>
              <w:spacing w:line="276" w:lineRule="auto"/>
            </w:pPr>
            <w:r w:rsidRPr="00CE59FA">
              <w:t xml:space="preserve">Distanza tra due punti e punto medio </w:t>
            </w:r>
            <w:r>
              <w:t xml:space="preserve">di </w:t>
            </w:r>
            <w:r w:rsidRPr="00CE59FA">
              <w:t>un</w:t>
            </w:r>
          </w:p>
          <w:p w14:paraId="4756B4B5" w14:textId="77777777" w:rsidR="003313A7" w:rsidRPr="00CE59FA" w:rsidRDefault="003313A7" w:rsidP="00CE59FA">
            <w:pPr>
              <w:spacing w:line="276" w:lineRule="auto"/>
            </w:pPr>
            <w:r w:rsidRPr="00CE59FA">
              <w:t>segmento.</w:t>
            </w:r>
          </w:p>
          <w:p w14:paraId="645F4C95" w14:textId="77777777" w:rsidR="003313A7" w:rsidRPr="00CE59FA" w:rsidRDefault="003313A7" w:rsidP="00CE59FA">
            <w:pPr>
              <w:spacing w:line="276" w:lineRule="auto"/>
              <w:rPr>
                <w:b/>
              </w:rPr>
            </w:pPr>
            <w:r w:rsidRPr="00CE59FA">
              <w:rPr>
                <w:b/>
              </w:rPr>
              <w:t>UD 2: Funzioni lineari</w:t>
            </w:r>
          </w:p>
          <w:p w14:paraId="3709DF40" w14:textId="288DC14D" w:rsidR="003313A7" w:rsidRPr="00CE59FA" w:rsidRDefault="003313A7" w:rsidP="00CE59FA">
            <w:pPr>
              <w:pStyle w:val="Paragrafoelenco"/>
              <w:numPr>
                <w:ilvl w:val="0"/>
                <w:numId w:val="7"/>
              </w:numPr>
              <w:spacing w:line="276" w:lineRule="auto"/>
            </w:pPr>
            <w:r w:rsidRPr="00CE59FA">
              <w:t>Significato di un’equazione in due incognite e</w:t>
            </w:r>
          </w:p>
          <w:p w14:paraId="10C65C0A" w14:textId="77777777" w:rsidR="003313A7" w:rsidRPr="00CE59FA" w:rsidRDefault="003313A7" w:rsidP="00CE59FA">
            <w:pPr>
              <w:spacing w:line="276" w:lineRule="auto"/>
            </w:pPr>
            <w:r w:rsidRPr="00CE59FA">
              <w:t>di soluzione di u n’equazione in due incognite.</w:t>
            </w:r>
          </w:p>
          <w:p w14:paraId="24C5B18B" w14:textId="70B5746D" w:rsidR="003313A7" w:rsidRPr="00CE59FA" w:rsidRDefault="003313A7" w:rsidP="00CE59FA">
            <w:pPr>
              <w:pStyle w:val="Paragrafoelenco"/>
              <w:numPr>
                <w:ilvl w:val="0"/>
                <w:numId w:val="7"/>
              </w:numPr>
              <w:spacing w:line="276" w:lineRule="auto"/>
            </w:pPr>
            <w:r w:rsidRPr="00CE59FA">
              <w:t>Significato di un’equazione di una retta nel</w:t>
            </w:r>
          </w:p>
          <w:p w14:paraId="4F38E707" w14:textId="77777777" w:rsidR="003313A7" w:rsidRPr="00CE59FA" w:rsidRDefault="003313A7" w:rsidP="00CE59FA">
            <w:pPr>
              <w:spacing w:line="276" w:lineRule="auto"/>
            </w:pPr>
            <w:r w:rsidRPr="00CE59FA">
              <w:t>piano cartesiano.</w:t>
            </w:r>
          </w:p>
          <w:p w14:paraId="51569E1B" w14:textId="4AAC7041" w:rsidR="003313A7" w:rsidRPr="00CE59FA" w:rsidRDefault="003313A7" w:rsidP="00CE59FA">
            <w:pPr>
              <w:pStyle w:val="Paragrafoelenco"/>
              <w:numPr>
                <w:ilvl w:val="0"/>
                <w:numId w:val="7"/>
              </w:numPr>
              <w:spacing w:line="276" w:lineRule="auto"/>
              <w:rPr>
                <w:b/>
                <w:bCs/>
                <w:color w:val="333333"/>
                <w:sz w:val="22"/>
                <w:szCs w:val="22"/>
              </w:rPr>
            </w:pPr>
            <w:r w:rsidRPr="00CE59FA">
              <w:t xml:space="preserve">Condizione di parallelismo e </w:t>
            </w:r>
            <w:r>
              <w:t>perpendicolarità</w:t>
            </w:r>
          </w:p>
          <w:p w14:paraId="545B4102" w14:textId="77777777" w:rsidR="003313A7" w:rsidRPr="00CE59FA" w:rsidRDefault="003313A7" w:rsidP="00CE59FA">
            <w:pPr>
              <w:pStyle w:val="Paragrafoelenco"/>
              <w:numPr>
                <w:ilvl w:val="0"/>
                <w:numId w:val="7"/>
              </w:numPr>
              <w:spacing w:line="276" w:lineRule="auto"/>
              <w:rPr>
                <w:b/>
                <w:bCs/>
                <w:color w:val="333333"/>
                <w:sz w:val="22"/>
                <w:szCs w:val="22"/>
              </w:rPr>
            </w:pPr>
            <w:r>
              <w:t>Equazione di una retta passante per un punto e per due punti</w:t>
            </w:r>
          </w:p>
          <w:p w14:paraId="4BD9C9EF" w14:textId="78E7B6D9" w:rsidR="003313A7" w:rsidRPr="00D83AF7" w:rsidRDefault="003313A7" w:rsidP="00D83AF7">
            <w:pPr>
              <w:spacing w:line="276" w:lineRule="auto"/>
              <w:ind w:left="427"/>
              <w:rPr>
                <w:b/>
                <w:bCs/>
                <w:color w:val="333333"/>
                <w:sz w:val="22"/>
                <w:szCs w:val="22"/>
              </w:rPr>
            </w:pPr>
          </w:p>
          <w:p w14:paraId="02FC58FD" w14:textId="77777777" w:rsidR="003313A7" w:rsidRPr="007522F9" w:rsidRDefault="003313A7" w:rsidP="00F67982">
            <w:pPr>
              <w:spacing w:line="276" w:lineRule="auto"/>
              <w:rPr>
                <w:b/>
                <w:lang w:val="en-US"/>
              </w:rPr>
            </w:pPr>
          </w:p>
        </w:tc>
        <w:tc>
          <w:tcPr>
            <w:tcW w:w="4894" w:type="dxa"/>
          </w:tcPr>
          <w:p w14:paraId="78DBCA97" w14:textId="77777777" w:rsidR="003313A7" w:rsidRDefault="003313A7" w:rsidP="00AE6DBF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  <w:p w14:paraId="22F7EE74" w14:textId="2A152D3D" w:rsidR="003313A7" w:rsidRPr="00C84EFB" w:rsidRDefault="003313A7" w:rsidP="00620737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1C83ABB0" w14:textId="62FC6CEA" w:rsidR="003313A7" w:rsidRDefault="003313A7" w:rsidP="00AE6DB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di piattaforme e-learning </w:t>
            </w:r>
            <w:r>
              <w:rPr>
                <w:b/>
                <w:sz w:val="22"/>
                <w:szCs w:val="22"/>
              </w:rPr>
              <w:t>(</w:t>
            </w:r>
            <w:proofErr w:type="spellStart"/>
            <w:r>
              <w:rPr>
                <w:b/>
                <w:sz w:val="22"/>
                <w:szCs w:val="22"/>
              </w:rPr>
              <w:t>weschool</w:t>
            </w:r>
            <w:proofErr w:type="spellEnd"/>
            <w:r w:rsidRPr="00164A31">
              <w:rPr>
                <w:b/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come </w:t>
            </w:r>
            <w:proofErr w:type="spellStart"/>
            <w:r>
              <w:rPr>
                <w:sz w:val="22"/>
                <w:szCs w:val="22"/>
              </w:rPr>
              <w:t>repositary</w:t>
            </w:r>
            <w:proofErr w:type="spellEnd"/>
            <w:r>
              <w:rPr>
                <w:sz w:val="22"/>
                <w:szCs w:val="22"/>
              </w:rPr>
              <w:t xml:space="preserve"> di materiali (esercitazioni, lezioni, mappe concettuali) relativi agli snodi concettuali degli argomenti e utili all’apprendimento</w:t>
            </w:r>
          </w:p>
          <w:p w14:paraId="025E46B9" w14:textId="77777777" w:rsidR="003313A7" w:rsidRPr="005D7A8D" w:rsidRDefault="003313A7" w:rsidP="00AE6DB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75CBDB21" w14:textId="77777777" w:rsidR="003313A7" w:rsidRDefault="003313A7" w:rsidP="00AE6DB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2D739F">
              <w:rPr>
                <w:sz w:val="22"/>
                <w:szCs w:val="22"/>
              </w:rPr>
              <w:t>Approccio metodologico attraverso l’</w:t>
            </w:r>
            <w:r>
              <w:rPr>
                <w:sz w:val="22"/>
                <w:szCs w:val="22"/>
              </w:rPr>
              <w:t>utilizzo dell</w:t>
            </w:r>
            <w:r w:rsidRPr="002D739F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9E5D4B">
              <w:rPr>
                <w:b/>
                <w:sz w:val="22"/>
                <w:szCs w:val="22"/>
              </w:rPr>
              <w:t>Flipped</w:t>
            </w:r>
            <w:proofErr w:type="spellEnd"/>
            <w:r w:rsidRPr="009E5D4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9E5D4B">
              <w:rPr>
                <w:b/>
                <w:sz w:val="22"/>
                <w:szCs w:val="22"/>
              </w:rPr>
              <w:t>classroom</w:t>
            </w:r>
            <w:proofErr w:type="spellEnd"/>
          </w:p>
          <w:p w14:paraId="059214DE" w14:textId="77777777" w:rsidR="003313A7" w:rsidRDefault="003313A7" w:rsidP="00AE6DB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4097407F" w14:textId="77777777" w:rsidR="003313A7" w:rsidRPr="003313A7" w:rsidRDefault="003313A7" w:rsidP="003313A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della </w:t>
            </w:r>
            <w:proofErr w:type="spellStart"/>
            <w:r w:rsidRPr="003313A7">
              <w:rPr>
                <w:b/>
                <w:sz w:val="22"/>
                <w:szCs w:val="22"/>
              </w:rPr>
              <w:t>gamification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3313A7">
              <w:rPr>
                <w:sz w:val="22"/>
                <w:szCs w:val="22"/>
              </w:rPr>
              <w:t>per il ripasso degli argomenti</w:t>
            </w:r>
          </w:p>
          <w:p w14:paraId="08EB292C" w14:textId="77777777" w:rsidR="003313A7" w:rsidRDefault="003313A7" w:rsidP="00AE6DB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28A27C79" w14:textId="77777777" w:rsidR="003313A7" w:rsidRDefault="003313A7" w:rsidP="00AE6DB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7C8E058B" w14:textId="77777777" w:rsidR="003313A7" w:rsidRDefault="003313A7" w:rsidP="00AE6DB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Brain </w:t>
            </w:r>
            <w:proofErr w:type="spellStart"/>
            <w:r>
              <w:rPr>
                <w:b/>
                <w:sz w:val="22"/>
                <w:szCs w:val="22"/>
              </w:rPr>
              <w:t>storming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164A31">
              <w:rPr>
                <w:sz w:val="22"/>
                <w:szCs w:val="22"/>
              </w:rPr>
              <w:t>degli argomenti</w:t>
            </w:r>
            <w:r>
              <w:rPr>
                <w:sz w:val="22"/>
                <w:szCs w:val="22"/>
              </w:rPr>
              <w:t xml:space="preserve"> e risoluzione quesiti dalle gare di matematica</w:t>
            </w:r>
          </w:p>
          <w:p w14:paraId="6F77B2A9" w14:textId="77777777" w:rsidR="003313A7" w:rsidRDefault="003313A7" w:rsidP="00AE6DB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5E0DDF53" w14:textId="77777777" w:rsidR="003313A7" w:rsidRDefault="003313A7" w:rsidP="00AE6DBF">
            <w:pPr>
              <w:jc w:val="both"/>
              <w:rPr>
                <w:sz w:val="22"/>
                <w:szCs w:val="22"/>
              </w:rPr>
            </w:pPr>
            <w:r w:rsidRPr="009E5D4B">
              <w:rPr>
                <w:b/>
                <w:sz w:val="22"/>
                <w:szCs w:val="22"/>
              </w:rPr>
              <w:t xml:space="preserve">Cooperative </w:t>
            </w:r>
            <w:proofErr w:type="spellStart"/>
            <w:r w:rsidRPr="009E5D4B">
              <w:rPr>
                <w:b/>
                <w:sz w:val="22"/>
                <w:szCs w:val="22"/>
              </w:rPr>
              <w:t>learning</w:t>
            </w:r>
            <w:proofErr w:type="spellEnd"/>
            <w:r>
              <w:rPr>
                <w:sz w:val="22"/>
                <w:szCs w:val="22"/>
              </w:rPr>
              <w:t xml:space="preserve">  per la  risoluzione di quesiti assegnati alle prove Invalsi negli anni precedenti.</w:t>
            </w:r>
          </w:p>
          <w:p w14:paraId="553D5C93" w14:textId="77777777" w:rsidR="003313A7" w:rsidRDefault="003313A7" w:rsidP="00AE6DB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Ulteriori  quesiti “tipo </w:t>
            </w:r>
            <w:proofErr w:type="spellStart"/>
            <w:r>
              <w:rPr>
                <w:sz w:val="22"/>
                <w:szCs w:val="22"/>
              </w:rPr>
              <w:t>Invalsi”e</w:t>
            </w:r>
            <w:proofErr w:type="spellEnd"/>
            <w:r>
              <w:rPr>
                <w:sz w:val="22"/>
                <w:szCs w:val="22"/>
              </w:rPr>
              <w:t xml:space="preserve"> relativo </w:t>
            </w:r>
            <w:proofErr w:type="spellStart"/>
            <w:r w:rsidRPr="00EB007D">
              <w:rPr>
                <w:b/>
                <w:sz w:val="22"/>
                <w:szCs w:val="22"/>
              </w:rPr>
              <w:t>Debate</w:t>
            </w:r>
            <w:proofErr w:type="spellEnd"/>
            <w:r>
              <w:rPr>
                <w:sz w:val="22"/>
                <w:szCs w:val="22"/>
              </w:rPr>
              <w:t xml:space="preserve"> sulla logica di risoluzione di tali prove.</w:t>
            </w:r>
          </w:p>
          <w:p w14:paraId="03439B2D" w14:textId="77777777" w:rsidR="003313A7" w:rsidRDefault="003313A7" w:rsidP="00AE6DBF">
            <w:pPr>
              <w:jc w:val="both"/>
              <w:rPr>
                <w:sz w:val="22"/>
                <w:szCs w:val="22"/>
              </w:rPr>
            </w:pPr>
          </w:p>
          <w:p w14:paraId="53A4BDC0" w14:textId="66D95631" w:rsidR="003313A7" w:rsidRDefault="003313A7" w:rsidP="00AE6DB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del </w:t>
            </w:r>
            <w:r w:rsidRPr="00AC171D">
              <w:rPr>
                <w:b/>
                <w:sz w:val="22"/>
                <w:szCs w:val="22"/>
              </w:rPr>
              <w:t xml:space="preserve">software </w:t>
            </w:r>
            <w:proofErr w:type="spellStart"/>
            <w:r>
              <w:rPr>
                <w:b/>
                <w:sz w:val="22"/>
                <w:szCs w:val="22"/>
              </w:rPr>
              <w:t>Geogebra</w:t>
            </w:r>
            <w:proofErr w:type="spellEnd"/>
            <w:r>
              <w:rPr>
                <w:b/>
                <w:sz w:val="22"/>
                <w:szCs w:val="22"/>
              </w:rPr>
              <w:t xml:space="preserve"> e </w:t>
            </w:r>
            <w:r w:rsidRPr="00AC171D">
              <w:rPr>
                <w:b/>
                <w:sz w:val="22"/>
                <w:szCs w:val="22"/>
              </w:rPr>
              <w:t>della calcolatrice grafica</w:t>
            </w:r>
            <w:r>
              <w:rPr>
                <w:sz w:val="22"/>
                <w:szCs w:val="22"/>
              </w:rPr>
              <w:t xml:space="preserve"> per l’analisi dei grafici</w:t>
            </w:r>
          </w:p>
          <w:p w14:paraId="2E15630C" w14:textId="77777777" w:rsidR="003313A7" w:rsidRDefault="003313A7" w:rsidP="00AE6DBF">
            <w:pPr>
              <w:jc w:val="both"/>
              <w:rPr>
                <w:sz w:val="22"/>
                <w:szCs w:val="22"/>
              </w:rPr>
            </w:pPr>
          </w:p>
          <w:p w14:paraId="05858F91" w14:textId="77777777" w:rsidR="003313A7" w:rsidRDefault="003313A7" w:rsidP="00AE6DBF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Metodologia CLIL e </w:t>
            </w:r>
            <w:proofErr w:type="spellStart"/>
            <w:r w:rsidRPr="00034420">
              <w:rPr>
                <w:sz w:val="22"/>
                <w:szCs w:val="22"/>
              </w:rPr>
              <w:t>microlingua</w:t>
            </w:r>
            <w:proofErr w:type="spellEnd"/>
            <w:r w:rsidRPr="00034420">
              <w:rPr>
                <w:sz w:val="22"/>
                <w:szCs w:val="22"/>
              </w:rPr>
              <w:t xml:space="preserve"> condivisa con </w:t>
            </w:r>
            <w:r w:rsidRPr="00034420">
              <w:rPr>
                <w:sz w:val="22"/>
                <w:szCs w:val="22"/>
              </w:rPr>
              <w:lastRenderedPageBreak/>
              <w:t>l’insegnante d’inglese</w:t>
            </w:r>
            <w:r>
              <w:rPr>
                <w:sz w:val="22"/>
                <w:szCs w:val="22"/>
              </w:rPr>
              <w:t>.</w:t>
            </w:r>
          </w:p>
          <w:p w14:paraId="6FE156BC" w14:textId="77777777" w:rsidR="003313A7" w:rsidRDefault="003313A7" w:rsidP="00AE6DBF">
            <w:pPr>
              <w:jc w:val="both"/>
              <w:rPr>
                <w:sz w:val="22"/>
                <w:szCs w:val="22"/>
              </w:rPr>
            </w:pPr>
          </w:p>
          <w:p w14:paraId="3632ED0D" w14:textId="31BDC3EF" w:rsidR="003313A7" w:rsidRDefault="003313A7" w:rsidP="00AE6DBF">
            <w:pPr>
              <w:jc w:val="both"/>
              <w:rPr>
                <w:b/>
                <w:sz w:val="22"/>
                <w:szCs w:val="22"/>
              </w:rPr>
            </w:pPr>
            <w:r w:rsidRPr="00080BA2">
              <w:rPr>
                <w:b/>
                <w:sz w:val="22"/>
                <w:szCs w:val="22"/>
              </w:rPr>
              <w:t>Matematica dalla realtà:</w:t>
            </w:r>
            <w:r>
              <w:rPr>
                <w:sz w:val="22"/>
                <w:szCs w:val="22"/>
              </w:rPr>
              <w:t xml:space="preserve"> modelli matematici per risolvere problemi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14:paraId="5ABCCA23" w14:textId="77777777" w:rsidR="003313A7" w:rsidRDefault="003313A7" w:rsidP="00AE6DBF">
            <w:pPr>
              <w:jc w:val="both"/>
              <w:rPr>
                <w:b/>
                <w:sz w:val="22"/>
                <w:szCs w:val="22"/>
              </w:rPr>
            </w:pPr>
          </w:p>
          <w:p w14:paraId="3E5D10E9" w14:textId="77777777" w:rsidR="003313A7" w:rsidRDefault="003313A7" w:rsidP="00F67982">
            <w:pPr>
              <w:rPr>
                <w:szCs w:val="22"/>
              </w:rPr>
            </w:pPr>
            <w:proofErr w:type="spellStart"/>
            <w:r w:rsidRPr="007B5BBE">
              <w:rPr>
                <w:b/>
                <w:szCs w:val="22"/>
              </w:rPr>
              <w:t>Debate</w:t>
            </w:r>
            <w:proofErr w:type="spellEnd"/>
            <w:r>
              <w:rPr>
                <w:szCs w:val="22"/>
              </w:rPr>
              <w:t xml:space="preserve"> sui vari argomenti affrontati</w:t>
            </w:r>
          </w:p>
          <w:p w14:paraId="306FF3D4" w14:textId="77777777" w:rsidR="003313A7" w:rsidRDefault="003313A7" w:rsidP="00F67982">
            <w:pPr>
              <w:rPr>
                <w:szCs w:val="22"/>
              </w:rPr>
            </w:pPr>
          </w:p>
          <w:p w14:paraId="25EE99F5" w14:textId="14FE75EA" w:rsidR="003313A7" w:rsidRPr="001D544C" w:rsidRDefault="003313A7" w:rsidP="00F67982">
            <w:pPr>
              <w:rPr>
                <w:lang w:val="en-US"/>
              </w:rPr>
            </w:pPr>
            <w:proofErr w:type="spellStart"/>
            <w:r w:rsidRPr="001D544C">
              <w:rPr>
                <w:b/>
                <w:szCs w:val="22"/>
              </w:rPr>
              <w:t>Braimstorming</w:t>
            </w:r>
            <w:proofErr w:type="spellEnd"/>
            <w:r>
              <w:rPr>
                <w:b/>
                <w:szCs w:val="22"/>
              </w:rPr>
              <w:t xml:space="preserve"> e lavori di gruppo </w:t>
            </w:r>
            <w:r>
              <w:rPr>
                <w:szCs w:val="22"/>
              </w:rPr>
              <w:t>per il recupero e consolidamento</w:t>
            </w:r>
          </w:p>
        </w:tc>
      </w:tr>
      <w:tr w:rsidR="003313A7" w:rsidRPr="00BD2575" w14:paraId="6D7CAF63" w14:textId="77777777" w:rsidTr="00F67982">
        <w:tc>
          <w:tcPr>
            <w:tcW w:w="4894" w:type="dxa"/>
          </w:tcPr>
          <w:p w14:paraId="076B59CE" w14:textId="77777777" w:rsidR="003313A7" w:rsidRPr="007522F9" w:rsidRDefault="003313A7" w:rsidP="00F67982">
            <w:pPr>
              <w:spacing w:line="276" w:lineRule="auto"/>
              <w:rPr>
                <w:b/>
              </w:rPr>
            </w:pPr>
          </w:p>
        </w:tc>
        <w:tc>
          <w:tcPr>
            <w:tcW w:w="4894" w:type="dxa"/>
          </w:tcPr>
          <w:p w14:paraId="3C60ED4E" w14:textId="77777777" w:rsidR="003313A7" w:rsidRPr="007522F9" w:rsidRDefault="003313A7" w:rsidP="00F67982">
            <w:pPr>
              <w:rPr>
                <w:lang w:val="en-US"/>
              </w:rPr>
            </w:pPr>
          </w:p>
        </w:tc>
      </w:tr>
      <w:tr w:rsidR="003313A7" w:rsidRPr="00BD2575" w14:paraId="6B27B85B" w14:textId="77777777" w:rsidTr="00F67982">
        <w:tc>
          <w:tcPr>
            <w:tcW w:w="4894" w:type="dxa"/>
          </w:tcPr>
          <w:p w14:paraId="165CB49A" w14:textId="14766200" w:rsidR="003313A7" w:rsidRDefault="003313A7" w:rsidP="00F67982">
            <w:pPr>
              <w:spacing w:line="276" w:lineRule="auto"/>
              <w:rPr>
                <w:b/>
              </w:rPr>
            </w:pPr>
            <w:proofErr w:type="spellStart"/>
            <w:r>
              <w:rPr>
                <w:b/>
              </w:rPr>
              <w:t>Module</w:t>
            </w:r>
            <w:proofErr w:type="spellEnd"/>
            <w:r>
              <w:rPr>
                <w:b/>
              </w:rPr>
              <w:t xml:space="preserve"> N° 4 “Equazioni di grado superiore al primo e disequazioni di secondo grado</w:t>
            </w:r>
          </w:p>
          <w:p w14:paraId="47758F88" w14:textId="69B8E2EB" w:rsidR="003313A7" w:rsidRPr="00A30DCE" w:rsidRDefault="003313A7" w:rsidP="00A30DCE">
            <w:pPr>
              <w:spacing w:line="276" w:lineRule="auto"/>
              <w:rPr>
                <w:b/>
              </w:rPr>
            </w:pPr>
            <w:r>
              <w:rPr>
                <w:b/>
              </w:rPr>
              <w:t>UD 1 -</w:t>
            </w:r>
            <w:r>
              <w:t>Radicali e polinomi in R</w:t>
            </w:r>
          </w:p>
          <w:p w14:paraId="7CCDACEA" w14:textId="25DDAD50" w:rsidR="003313A7" w:rsidRDefault="003313A7" w:rsidP="00A30DCE">
            <w:pPr>
              <w:pStyle w:val="Paragrafoelenco"/>
              <w:numPr>
                <w:ilvl w:val="0"/>
                <w:numId w:val="8"/>
              </w:numPr>
              <w:spacing w:line="276" w:lineRule="auto"/>
            </w:pPr>
            <w:r>
              <w:t>Radicali e relative operazioni</w:t>
            </w:r>
          </w:p>
          <w:p w14:paraId="5F9BF6AF" w14:textId="6733CCC4" w:rsidR="003313A7" w:rsidRDefault="003313A7" w:rsidP="00A30DCE">
            <w:pPr>
              <w:pStyle w:val="Paragrafoelenco"/>
              <w:numPr>
                <w:ilvl w:val="0"/>
                <w:numId w:val="8"/>
              </w:numPr>
              <w:spacing w:line="276" w:lineRule="auto"/>
            </w:pPr>
            <w:r>
              <w:t>Polinomi ed equazioni a coefficienti in R</w:t>
            </w:r>
          </w:p>
          <w:p w14:paraId="49608D27" w14:textId="017B4187" w:rsidR="003313A7" w:rsidRPr="00A30DCE" w:rsidRDefault="003313A7" w:rsidP="00A30DCE">
            <w:pPr>
              <w:spacing w:line="276" w:lineRule="auto"/>
              <w:rPr>
                <w:b/>
              </w:rPr>
            </w:pPr>
            <w:r>
              <w:t xml:space="preserve"> </w:t>
            </w:r>
            <w:r>
              <w:rPr>
                <w:b/>
              </w:rPr>
              <w:t>UD 2 -</w:t>
            </w:r>
            <w:r>
              <w:t>Equazioni di grado superiore al primo</w:t>
            </w:r>
          </w:p>
          <w:p w14:paraId="51795C39" w14:textId="4F7A0744" w:rsidR="003313A7" w:rsidRDefault="003313A7" w:rsidP="00A30DCE">
            <w:pPr>
              <w:pStyle w:val="Paragrafoelenco"/>
              <w:numPr>
                <w:ilvl w:val="0"/>
                <w:numId w:val="8"/>
              </w:numPr>
              <w:spacing w:line="276" w:lineRule="auto"/>
            </w:pPr>
            <w:r>
              <w:t>Equazioni di secondo grado complete ed incomplete.</w:t>
            </w:r>
          </w:p>
          <w:p w14:paraId="72FC25CB" w14:textId="77777777" w:rsidR="003313A7" w:rsidRDefault="003313A7" w:rsidP="00A30DCE">
            <w:pPr>
              <w:pStyle w:val="Paragrafoelenco"/>
              <w:numPr>
                <w:ilvl w:val="0"/>
                <w:numId w:val="8"/>
              </w:numPr>
              <w:spacing w:line="276" w:lineRule="auto"/>
            </w:pPr>
            <w:r>
              <w:t>Relazioni tra soluzioni e coefficienti</w:t>
            </w:r>
          </w:p>
          <w:p w14:paraId="4E42DFF2" w14:textId="78C3DA29" w:rsidR="003313A7" w:rsidRDefault="003313A7" w:rsidP="00A30DCE">
            <w:pPr>
              <w:pStyle w:val="Paragrafoelenco"/>
              <w:numPr>
                <w:ilvl w:val="0"/>
                <w:numId w:val="8"/>
              </w:numPr>
              <w:spacing w:line="276" w:lineRule="auto"/>
            </w:pPr>
            <w:r>
              <w:t>Scomposizione di un tyrinomio</w:t>
            </w:r>
          </w:p>
          <w:p w14:paraId="525BD8AB" w14:textId="1B606E12" w:rsidR="003313A7" w:rsidRDefault="003313A7" w:rsidP="00A30DCE">
            <w:pPr>
              <w:pStyle w:val="Paragrafoelenco"/>
              <w:numPr>
                <w:ilvl w:val="0"/>
                <w:numId w:val="8"/>
              </w:numPr>
              <w:spacing w:line="276" w:lineRule="auto"/>
            </w:pPr>
            <w:r>
              <w:t xml:space="preserve">Equazioni parametriche </w:t>
            </w:r>
          </w:p>
          <w:p w14:paraId="40E0F522" w14:textId="617256A6" w:rsidR="003313A7" w:rsidRDefault="003313A7" w:rsidP="00CC1088">
            <w:pPr>
              <w:pStyle w:val="Paragrafoelenco"/>
              <w:spacing w:line="276" w:lineRule="auto"/>
            </w:pPr>
          </w:p>
          <w:p w14:paraId="67EF9F92" w14:textId="0A081154" w:rsidR="003313A7" w:rsidRDefault="003313A7" w:rsidP="00D83AF7">
            <w:pPr>
              <w:spacing w:line="276" w:lineRule="auto"/>
              <w:ind w:left="360"/>
            </w:pPr>
          </w:p>
          <w:p w14:paraId="7D8923A0" w14:textId="778E2E93" w:rsidR="003313A7" w:rsidRDefault="003313A7" w:rsidP="00F67982">
            <w:pPr>
              <w:spacing w:line="276" w:lineRule="auto"/>
            </w:pPr>
          </w:p>
          <w:p w14:paraId="2E6833A4" w14:textId="77777777" w:rsidR="003313A7" w:rsidRDefault="003313A7" w:rsidP="00F67982">
            <w:pPr>
              <w:spacing w:line="276" w:lineRule="auto"/>
            </w:pPr>
          </w:p>
          <w:p w14:paraId="06E475E9" w14:textId="77777777" w:rsidR="003313A7" w:rsidRDefault="003313A7" w:rsidP="00F67982">
            <w:pPr>
              <w:spacing w:line="276" w:lineRule="auto"/>
            </w:pPr>
          </w:p>
          <w:p w14:paraId="058C0F51" w14:textId="77777777" w:rsidR="003313A7" w:rsidRDefault="003313A7" w:rsidP="00F67982">
            <w:pPr>
              <w:spacing w:line="276" w:lineRule="auto"/>
            </w:pPr>
          </w:p>
          <w:p w14:paraId="69344C36" w14:textId="77777777" w:rsidR="003313A7" w:rsidRDefault="003313A7" w:rsidP="00F67982">
            <w:pPr>
              <w:spacing w:line="276" w:lineRule="auto"/>
            </w:pPr>
          </w:p>
          <w:p w14:paraId="5C621CFE" w14:textId="50C6741E" w:rsidR="003313A7" w:rsidRPr="007522F9" w:rsidRDefault="003313A7" w:rsidP="00F67982">
            <w:pPr>
              <w:spacing w:line="276" w:lineRule="auto"/>
              <w:rPr>
                <w:b/>
              </w:rPr>
            </w:pPr>
          </w:p>
        </w:tc>
        <w:tc>
          <w:tcPr>
            <w:tcW w:w="4894" w:type="dxa"/>
          </w:tcPr>
          <w:p w14:paraId="24423A48" w14:textId="18CF6DD4" w:rsidR="003313A7" w:rsidRPr="00C84EFB" w:rsidRDefault="003313A7" w:rsidP="00620737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1BC2AB22" w14:textId="2F1E40F4" w:rsidR="003313A7" w:rsidRDefault="003313A7" w:rsidP="0062073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di piattaforme e-learning </w:t>
            </w:r>
            <w:r w:rsidR="00A60B08">
              <w:rPr>
                <w:b/>
                <w:sz w:val="22"/>
                <w:szCs w:val="22"/>
              </w:rPr>
              <w:t>(</w:t>
            </w:r>
            <w:proofErr w:type="spellStart"/>
            <w:r w:rsidR="00A60B08">
              <w:rPr>
                <w:b/>
                <w:sz w:val="22"/>
                <w:szCs w:val="22"/>
              </w:rPr>
              <w:t>weschool</w:t>
            </w:r>
            <w:proofErr w:type="spellEnd"/>
            <w:r w:rsidRPr="00164A31">
              <w:rPr>
                <w:b/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come </w:t>
            </w:r>
            <w:proofErr w:type="spellStart"/>
            <w:r>
              <w:rPr>
                <w:sz w:val="22"/>
                <w:szCs w:val="22"/>
              </w:rPr>
              <w:t>repositary</w:t>
            </w:r>
            <w:proofErr w:type="spellEnd"/>
            <w:r>
              <w:rPr>
                <w:sz w:val="22"/>
                <w:szCs w:val="22"/>
              </w:rPr>
              <w:t xml:space="preserve"> di materiali (esercitazioni, lezioni, mappe concettuali) relativi agli snodi concettuali degli argomenti e utili all’apprendimento</w:t>
            </w:r>
          </w:p>
          <w:p w14:paraId="162BFC10" w14:textId="77777777" w:rsidR="003313A7" w:rsidRPr="005D7A8D" w:rsidRDefault="003313A7" w:rsidP="0062073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3071BAF2" w14:textId="77777777" w:rsidR="003313A7" w:rsidRDefault="003313A7" w:rsidP="00620737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2D739F">
              <w:rPr>
                <w:sz w:val="22"/>
                <w:szCs w:val="22"/>
              </w:rPr>
              <w:t>Approccio metodologico attraverso l’</w:t>
            </w:r>
            <w:r>
              <w:rPr>
                <w:sz w:val="22"/>
                <w:szCs w:val="22"/>
              </w:rPr>
              <w:t>utilizzo dell</w:t>
            </w:r>
            <w:r w:rsidRPr="002D739F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9E5D4B">
              <w:rPr>
                <w:b/>
                <w:sz w:val="22"/>
                <w:szCs w:val="22"/>
              </w:rPr>
              <w:t>Flipped</w:t>
            </w:r>
            <w:proofErr w:type="spellEnd"/>
            <w:r w:rsidRPr="009E5D4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9E5D4B">
              <w:rPr>
                <w:b/>
                <w:sz w:val="22"/>
                <w:szCs w:val="22"/>
              </w:rPr>
              <w:t>classroom</w:t>
            </w:r>
            <w:proofErr w:type="spellEnd"/>
          </w:p>
          <w:p w14:paraId="161D942F" w14:textId="77777777" w:rsidR="003313A7" w:rsidRDefault="003313A7" w:rsidP="00620737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07CA8061" w14:textId="77777777" w:rsidR="003313A7" w:rsidRDefault="003313A7" w:rsidP="0062073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Brain </w:t>
            </w:r>
            <w:proofErr w:type="spellStart"/>
            <w:r>
              <w:rPr>
                <w:b/>
                <w:sz w:val="22"/>
                <w:szCs w:val="22"/>
              </w:rPr>
              <w:t>storming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164A31">
              <w:rPr>
                <w:sz w:val="22"/>
                <w:szCs w:val="22"/>
              </w:rPr>
              <w:t>degli argomenti</w:t>
            </w:r>
            <w:r>
              <w:rPr>
                <w:sz w:val="22"/>
                <w:szCs w:val="22"/>
              </w:rPr>
              <w:t xml:space="preserve"> e risoluzione quesiti dalle gare di matematica</w:t>
            </w:r>
          </w:p>
          <w:p w14:paraId="7EABD0A4" w14:textId="77777777" w:rsidR="003313A7" w:rsidRDefault="003313A7" w:rsidP="0062073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207027C1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  <w:r w:rsidRPr="009E5D4B">
              <w:rPr>
                <w:b/>
                <w:sz w:val="22"/>
                <w:szCs w:val="22"/>
              </w:rPr>
              <w:t xml:space="preserve">Cooperative </w:t>
            </w:r>
            <w:proofErr w:type="spellStart"/>
            <w:r w:rsidRPr="009E5D4B">
              <w:rPr>
                <w:b/>
                <w:sz w:val="22"/>
                <w:szCs w:val="22"/>
              </w:rPr>
              <w:t>learning</w:t>
            </w:r>
            <w:proofErr w:type="spellEnd"/>
            <w:r>
              <w:rPr>
                <w:sz w:val="22"/>
                <w:szCs w:val="22"/>
              </w:rPr>
              <w:t xml:space="preserve">  per la  risoluzione di quesiti assegnati alle prove Invalsi negli anni precedenti.</w:t>
            </w:r>
          </w:p>
          <w:p w14:paraId="09B1DA7A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Ulteriori  quesiti “tipo </w:t>
            </w:r>
            <w:proofErr w:type="spellStart"/>
            <w:r>
              <w:rPr>
                <w:sz w:val="22"/>
                <w:szCs w:val="22"/>
              </w:rPr>
              <w:t>Invalsi”e</w:t>
            </w:r>
            <w:proofErr w:type="spellEnd"/>
            <w:r>
              <w:rPr>
                <w:sz w:val="22"/>
                <w:szCs w:val="22"/>
              </w:rPr>
              <w:t xml:space="preserve"> relativo </w:t>
            </w:r>
            <w:proofErr w:type="spellStart"/>
            <w:r w:rsidRPr="00EB007D">
              <w:rPr>
                <w:b/>
                <w:sz w:val="22"/>
                <w:szCs w:val="22"/>
              </w:rPr>
              <w:t>Debate</w:t>
            </w:r>
            <w:proofErr w:type="spellEnd"/>
            <w:r>
              <w:rPr>
                <w:sz w:val="22"/>
                <w:szCs w:val="22"/>
              </w:rPr>
              <w:t xml:space="preserve"> sulla logica di risoluzione di tali prove.</w:t>
            </w:r>
          </w:p>
          <w:p w14:paraId="0717391D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</w:p>
          <w:p w14:paraId="7821F775" w14:textId="54D75F37" w:rsidR="003313A7" w:rsidRDefault="003313A7" w:rsidP="00AC171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del </w:t>
            </w:r>
            <w:proofErr w:type="spellStart"/>
            <w:r w:rsidRPr="00AC171D">
              <w:rPr>
                <w:b/>
                <w:sz w:val="22"/>
                <w:szCs w:val="22"/>
              </w:rPr>
              <w:t>software</w:t>
            </w:r>
            <w:r>
              <w:rPr>
                <w:b/>
                <w:sz w:val="22"/>
                <w:szCs w:val="22"/>
              </w:rPr>
              <w:t>Geogebra</w:t>
            </w:r>
            <w:proofErr w:type="spellEnd"/>
            <w:r>
              <w:rPr>
                <w:b/>
                <w:sz w:val="22"/>
                <w:szCs w:val="22"/>
              </w:rPr>
              <w:t xml:space="preserve"> e </w:t>
            </w:r>
            <w:r w:rsidRPr="00AC171D">
              <w:rPr>
                <w:b/>
                <w:sz w:val="22"/>
                <w:szCs w:val="22"/>
              </w:rPr>
              <w:t xml:space="preserve"> della calcolatrice grafica</w:t>
            </w:r>
            <w:r>
              <w:rPr>
                <w:sz w:val="22"/>
                <w:szCs w:val="22"/>
              </w:rPr>
              <w:t xml:space="preserve"> per l’analisi dei grafici</w:t>
            </w:r>
          </w:p>
          <w:p w14:paraId="28DE6DAB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</w:p>
          <w:p w14:paraId="6AA024B1" w14:textId="77777777" w:rsidR="003313A7" w:rsidRPr="003313A7" w:rsidRDefault="003313A7" w:rsidP="003313A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della </w:t>
            </w:r>
            <w:proofErr w:type="spellStart"/>
            <w:r w:rsidRPr="003313A7">
              <w:rPr>
                <w:b/>
                <w:sz w:val="22"/>
                <w:szCs w:val="22"/>
              </w:rPr>
              <w:t>gamification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3313A7">
              <w:rPr>
                <w:sz w:val="22"/>
                <w:szCs w:val="22"/>
              </w:rPr>
              <w:t>per il ripasso degli argomenti</w:t>
            </w:r>
          </w:p>
          <w:p w14:paraId="1C9A684D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</w:p>
          <w:p w14:paraId="20F6C941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Metodologia CLIL e </w:t>
            </w:r>
            <w:proofErr w:type="spellStart"/>
            <w:r w:rsidRPr="00034420">
              <w:rPr>
                <w:sz w:val="22"/>
                <w:szCs w:val="22"/>
              </w:rPr>
              <w:t>microlingua</w:t>
            </w:r>
            <w:proofErr w:type="spellEnd"/>
            <w:r w:rsidRPr="00034420">
              <w:rPr>
                <w:sz w:val="22"/>
                <w:szCs w:val="22"/>
              </w:rPr>
              <w:t xml:space="preserve"> condivisa con l’insegnante d’inglese</w:t>
            </w:r>
            <w:r>
              <w:rPr>
                <w:sz w:val="22"/>
                <w:szCs w:val="22"/>
              </w:rPr>
              <w:t>.</w:t>
            </w:r>
          </w:p>
          <w:p w14:paraId="36939389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</w:p>
          <w:p w14:paraId="568FCF34" w14:textId="77777777" w:rsidR="003313A7" w:rsidRDefault="003313A7" w:rsidP="00620737">
            <w:pPr>
              <w:jc w:val="both"/>
              <w:rPr>
                <w:b/>
                <w:sz w:val="22"/>
                <w:szCs w:val="22"/>
              </w:rPr>
            </w:pPr>
            <w:r w:rsidRPr="00080BA2">
              <w:rPr>
                <w:b/>
                <w:sz w:val="22"/>
                <w:szCs w:val="22"/>
              </w:rPr>
              <w:t>Matematica dalla realtà:</w:t>
            </w:r>
            <w:r>
              <w:rPr>
                <w:sz w:val="22"/>
                <w:szCs w:val="22"/>
              </w:rPr>
              <w:t xml:space="preserve"> modelli matematici per risolvere problemi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14:paraId="660CCEF6" w14:textId="77777777" w:rsidR="003313A7" w:rsidRDefault="003313A7" w:rsidP="00620737">
            <w:pPr>
              <w:jc w:val="both"/>
              <w:rPr>
                <w:b/>
                <w:sz w:val="22"/>
                <w:szCs w:val="22"/>
              </w:rPr>
            </w:pPr>
          </w:p>
          <w:p w14:paraId="58D81EA4" w14:textId="77777777" w:rsidR="003313A7" w:rsidRDefault="003313A7" w:rsidP="00620737">
            <w:pPr>
              <w:rPr>
                <w:szCs w:val="22"/>
              </w:rPr>
            </w:pPr>
            <w:proofErr w:type="spellStart"/>
            <w:r w:rsidRPr="007B5BBE">
              <w:rPr>
                <w:b/>
                <w:szCs w:val="22"/>
              </w:rPr>
              <w:t>Debate</w:t>
            </w:r>
            <w:proofErr w:type="spellEnd"/>
            <w:r>
              <w:rPr>
                <w:szCs w:val="22"/>
              </w:rPr>
              <w:t xml:space="preserve"> sui vari argomenti affrontati</w:t>
            </w:r>
          </w:p>
          <w:p w14:paraId="761C5ECE" w14:textId="77777777" w:rsidR="003313A7" w:rsidRDefault="003313A7" w:rsidP="00620737">
            <w:pPr>
              <w:rPr>
                <w:szCs w:val="22"/>
              </w:rPr>
            </w:pPr>
          </w:p>
          <w:p w14:paraId="3AFF31D6" w14:textId="396DEDE3" w:rsidR="003313A7" w:rsidRPr="007522F9" w:rsidRDefault="003313A7" w:rsidP="00620737">
            <w:pPr>
              <w:rPr>
                <w:lang w:val="en-US"/>
              </w:rPr>
            </w:pPr>
            <w:proofErr w:type="spellStart"/>
            <w:r w:rsidRPr="001D544C">
              <w:rPr>
                <w:b/>
                <w:szCs w:val="22"/>
              </w:rPr>
              <w:t>Braimstorming</w:t>
            </w:r>
            <w:proofErr w:type="spellEnd"/>
            <w:r>
              <w:rPr>
                <w:b/>
                <w:szCs w:val="22"/>
              </w:rPr>
              <w:t xml:space="preserve"> e lavori di gruppo </w:t>
            </w:r>
            <w:r>
              <w:rPr>
                <w:szCs w:val="22"/>
              </w:rPr>
              <w:t>per il recupero e consolidamento</w:t>
            </w:r>
          </w:p>
        </w:tc>
      </w:tr>
      <w:tr w:rsidR="003313A7" w:rsidRPr="00BD2575" w14:paraId="32B085D3" w14:textId="77777777" w:rsidTr="00F67982">
        <w:tc>
          <w:tcPr>
            <w:tcW w:w="4894" w:type="dxa"/>
          </w:tcPr>
          <w:p w14:paraId="6D3E7074" w14:textId="0F6D00E3" w:rsidR="00A60B08" w:rsidRDefault="00A60B08" w:rsidP="003313A7">
            <w:pPr>
              <w:spacing w:line="276" w:lineRule="auto"/>
              <w:rPr>
                <w:b/>
              </w:rPr>
            </w:pPr>
            <w:r>
              <w:rPr>
                <w:b/>
              </w:rPr>
              <w:t>Modulo N. 5</w:t>
            </w:r>
          </w:p>
          <w:p w14:paraId="390AB350" w14:textId="17B65814" w:rsidR="003313A7" w:rsidRDefault="00A60B08" w:rsidP="003313A7">
            <w:pPr>
              <w:spacing w:line="276" w:lineRule="auto"/>
            </w:pPr>
            <w:r>
              <w:rPr>
                <w:b/>
              </w:rPr>
              <w:t>UD 1</w:t>
            </w:r>
            <w:r w:rsidR="003313A7" w:rsidRPr="00CE59FA">
              <w:rPr>
                <w:b/>
              </w:rPr>
              <w:t>. DATI E PREVISIONI</w:t>
            </w:r>
          </w:p>
          <w:p w14:paraId="6A8DDEB9" w14:textId="77777777" w:rsidR="003313A7" w:rsidRDefault="003313A7" w:rsidP="003313A7">
            <w:pPr>
              <w:spacing w:line="276" w:lineRule="auto"/>
            </w:pPr>
            <w:r>
              <w:t>• Dati e loro organizzazione</w:t>
            </w:r>
          </w:p>
          <w:p w14:paraId="5FA6572A" w14:textId="77777777" w:rsidR="003313A7" w:rsidRDefault="003313A7" w:rsidP="003313A7">
            <w:pPr>
              <w:spacing w:line="276" w:lineRule="auto"/>
            </w:pPr>
            <w:r>
              <w:t xml:space="preserve">• Rappresentazione dei dati </w:t>
            </w:r>
          </w:p>
          <w:p w14:paraId="0B6ADF0C" w14:textId="1283EA31" w:rsidR="003313A7" w:rsidRDefault="003313A7" w:rsidP="003313A7">
            <w:pPr>
              <w:spacing w:line="276" w:lineRule="auto"/>
            </w:pPr>
            <w:r>
              <w:t>• Indici di posizione: media, moda,</w:t>
            </w:r>
            <w:r w:rsidR="00A60B08">
              <w:t xml:space="preserve"> </w:t>
            </w:r>
            <w:r>
              <w:t>mediana</w:t>
            </w:r>
          </w:p>
          <w:p w14:paraId="1DFB7B58" w14:textId="77777777" w:rsidR="003313A7" w:rsidRDefault="003313A7" w:rsidP="003313A7">
            <w:pPr>
              <w:pStyle w:val="Paragrafoelenco"/>
              <w:numPr>
                <w:ilvl w:val="0"/>
                <w:numId w:val="11"/>
              </w:numPr>
              <w:spacing w:line="276" w:lineRule="auto"/>
            </w:pPr>
            <w:r>
              <w:t>Probabilità classica</w:t>
            </w:r>
          </w:p>
          <w:p w14:paraId="53B7AA59" w14:textId="77777777" w:rsidR="003313A7" w:rsidRDefault="003313A7" w:rsidP="003313A7">
            <w:pPr>
              <w:pStyle w:val="Paragrafoelenco"/>
              <w:numPr>
                <w:ilvl w:val="0"/>
                <w:numId w:val="11"/>
              </w:numPr>
              <w:spacing w:line="276" w:lineRule="auto"/>
            </w:pPr>
            <w:r>
              <w:t>Probabilità totale e  composta</w:t>
            </w:r>
          </w:p>
          <w:p w14:paraId="480EE7D5" w14:textId="77777777" w:rsidR="003313A7" w:rsidRDefault="003313A7" w:rsidP="003313A7">
            <w:pPr>
              <w:pStyle w:val="Paragrafoelenco"/>
              <w:numPr>
                <w:ilvl w:val="0"/>
                <w:numId w:val="11"/>
              </w:numPr>
              <w:spacing w:line="276" w:lineRule="auto"/>
            </w:pPr>
            <w:r>
              <w:t xml:space="preserve">Teorema di </w:t>
            </w:r>
            <w:proofErr w:type="spellStart"/>
            <w:r>
              <w:t>Bayes</w:t>
            </w:r>
            <w:proofErr w:type="spellEnd"/>
          </w:p>
          <w:p w14:paraId="7EE0A580" w14:textId="77777777" w:rsidR="003313A7" w:rsidRDefault="003313A7" w:rsidP="003313A7">
            <w:pPr>
              <w:spacing w:line="276" w:lineRule="auto"/>
            </w:pPr>
          </w:p>
          <w:p w14:paraId="53EE3745" w14:textId="77777777" w:rsidR="003313A7" w:rsidRDefault="003313A7" w:rsidP="00F67982">
            <w:pPr>
              <w:spacing w:line="276" w:lineRule="auto"/>
              <w:rPr>
                <w:b/>
              </w:rPr>
            </w:pPr>
          </w:p>
        </w:tc>
        <w:tc>
          <w:tcPr>
            <w:tcW w:w="4894" w:type="dxa"/>
          </w:tcPr>
          <w:p w14:paraId="77B86FF9" w14:textId="77777777" w:rsidR="00A60B08" w:rsidRDefault="00A60B08" w:rsidP="00A60B08">
            <w:pPr>
              <w:jc w:val="both"/>
              <w:rPr>
                <w:sz w:val="22"/>
                <w:szCs w:val="22"/>
              </w:rPr>
            </w:pPr>
            <w:r w:rsidRPr="009E5D4B">
              <w:rPr>
                <w:b/>
                <w:sz w:val="22"/>
                <w:szCs w:val="22"/>
              </w:rPr>
              <w:lastRenderedPageBreak/>
              <w:t xml:space="preserve">Cooperative </w:t>
            </w:r>
            <w:proofErr w:type="spellStart"/>
            <w:r w:rsidRPr="009E5D4B">
              <w:rPr>
                <w:b/>
                <w:sz w:val="22"/>
                <w:szCs w:val="22"/>
              </w:rPr>
              <w:t>learning</w:t>
            </w:r>
            <w:proofErr w:type="spellEnd"/>
            <w:r>
              <w:rPr>
                <w:sz w:val="22"/>
                <w:szCs w:val="22"/>
              </w:rPr>
              <w:t xml:space="preserve">  per la  risoluzione di quesiti assegnati alle prove Invalsi negli anni precedenti.</w:t>
            </w:r>
          </w:p>
          <w:p w14:paraId="79AC951F" w14:textId="77777777" w:rsidR="00A60B08" w:rsidRDefault="00A60B08" w:rsidP="00A60B0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Ulteriori  quesiti “tipo </w:t>
            </w:r>
            <w:proofErr w:type="spellStart"/>
            <w:r>
              <w:rPr>
                <w:sz w:val="22"/>
                <w:szCs w:val="22"/>
              </w:rPr>
              <w:t>Invalsi”e</w:t>
            </w:r>
            <w:proofErr w:type="spellEnd"/>
            <w:r>
              <w:rPr>
                <w:sz w:val="22"/>
                <w:szCs w:val="22"/>
              </w:rPr>
              <w:t xml:space="preserve"> relativo </w:t>
            </w:r>
            <w:proofErr w:type="spellStart"/>
            <w:r w:rsidRPr="00EB007D">
              <w:rPr>
                <w:b/>
                <w:sz w:val="22"/>
                <w:szCs w:val="22"/>
              </w:rPr>
              <w:t>Debate</w:t>
            </w:r>
            <w:proofErr w:type="spellEnd"/>
            <w:r>
              <w:rPr>
                <w:sz w:val="22"/>
                <w:szCs w:val="22"/>
              </w:rPr>
              <w:t xml:space="preserve"> sulla logica di risoluzione di tali prove.</w:t>
            </w:r>
          </w:p>
          <w:p w14:paraId="6CE1B53A" w14:textId="77777777" w:rsidR="00A60B08" w:rsidRDefault="00A60B08" w:rsidP="00A60B08">
            <w:pPr>
              <w:jc w:val="both"/>
              <w:rPr>
                <w:sz w:val="22"/>
                <w:szCs w:val="22"/>
              </w:rPr>
            </w:pPr>
          </w:p>
          <w:p w14:paraId="74CB34AB" w14:textId="77777777" w:rsidR="003313A7" w:rsidRPr="00C84EFB" w:rsidRDefault="003313A7" w:rsidP="00620737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</w:tr>
      <w:tr w:rsidR="003313A7" w:rsidRPr="00BD2575" w14:paraId="3392FB9E" w14:textId="77777777" w:rsidTr="00F67982">
        <w:tc>
          <w:tcPr>
            <w:tcW w:w="4894" w:type="dxa"/>
          </w:tcPr>
          <w:p w14:paraId="2A65D079" w14:textId="79714F0C" w:rsidR="003313A7" w:rsidRDefault="00A60B08" w:rsidP="00F67982">
            <w:pPr>
              <w:spacing w:line="276" w:lineRule="auto"/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Module</w:t>
            </w:r>
            <w:proofErr w:type="spellEnd"/>
            <w:r>
              <w:rPr>
                <w:b/>
              </w:rPr>
              <w:t xml:space="preserve"> N° 6</w:t>
            </w:r>
            <w:r w:rsidR="003313A7">
              <w:rPr>
                <w:b/>
              </w:rPr>
              <w:t xml:space="preserve"> “Geometria”</w:t>
            </w:r>
          </w:p>
          <w:p w14:paraId="57884487" w14:textId="5DC29C70" w:rsidR="003313A7" w:rsidRDefault="003313A7" w:rsidP="003313A7">
            <w:pPr>
              <w:spacing w:line="276" w:lineRule="auto"/>
            </w:pPr>
            <w:r>
              <w:rPr>
                <w:b/>
              </w:rPr>
              <w:t>UD 1</w:t>
            </w:r>
            <w:r w:rsidRPr="00CE59FA">
              <w:rPr>
                <w:b/>
              </w:rPr>
              <w:t xml:space="preserve"> QUADRILATERI</w:t>
            </w:r>
            <w:r>
              <w:t xml:space="preserve"> </w:t>
            </w:r>
          </w:p>
          <w:p w14:paraId="21B9E38F" w14:textId="067DEF26" w:rsidR="003313A7" w:rsidRDefault="003313A7" w:rsidP="003313A7">
            <w:pPr>
              <w:spacing w:line="276" w:lineRule="auto"/>
            </w:pPr>
            <w:r>
              <w:t xml:space="preserve"> Classificazione e proprietà dei quadrilateri</w:t>
            </w:r>
          </w:p>
          <w:p w14:paraId="735BA9BB" w14:textId="4D4FB920" w:rsidR="003313A7" w:rsidRPr="00C41322" w:rsidRDefault="003313A7" w:rsidP="003313A7">
            <w:pPr>
              <w:spacing w:line="276" w:lineRule="auto"/>
              <w:rPr>
                <w:b/>
                <w:bCs/>
                <w:color w:val="333333"/>
                <w:szCs w:val="22"/>
              </w:rPr>
            </w:pPr>
            <w:r>
              <w:t xml:space="preserve"> </w:t>
            </w:r>
          </w:p>
          <w:p w14:paraId="3D9E3F49" w14:textId="77777777" w:rsidR="003313A7" w:rsidRDefault="003313A7" w:rsidP="00F67982">
            <w:pPr>
              <w:spacing w:line="276" w:lineRule="auto"/>
              <w:rPr>
                <w:b/>
              </w:rPr>
            </w:pPr>
          </w:p>
          <w:p w14:paraId="3556C777" w14:textId="7E98B5EF" w:rsidR="003313A7" w:rsidRDefault="003313A7" w:rsidP="00F67982">
            <w:pPr>
              <w:spacing w:line="276" w:lineRule="auto"/>
            </w:pPr>
            <w:r>
              <w:rPr>
                <w:b/>
              </w:rPr>
              <w:t>UD 2</w:t>
            </w:r>
            <w:r w:rsidRPr="00625D21">
              <w:rPr>
                <w:b/>
              </w:rPr>
              <w:t xml:space="preserve"> - Circonferenza</w:t>
            </w:r>
            <w:r>
              <w:t xml:space="preserve"> </w:t>
            </w:r>
          </w:p>
          <w:p w14:paraId="6A796188" w14:textId="77777777" w:rsidR="003313A7" w:rsidRDefault="003313A7" w:rsidP="00F67982">
            <w:pPr>
              <w:spacing w:line="276" w:lineRule="auto"/>
            </w:pPr>
            <w:r>
              <w:t xml:space="preserve">• La circonferenza e le sue parti </w:t>
            </w:r>
          </w:p>
          <w:p w14:paraId="7F6F3A05" w14:textId="77777777" w:rsidR="003313A7" w:rsidRDefault="003313A7" w:rsidP="00F67982">
            <w:pPr>
              <w:spacing w:line="276" w:lineRule="auto"/>
            </w:pPr>
            <w:r>
              <w:t>• Posizioni reciproche di rette e circonferenze</w:t>
            </w:r>
          </w:p>
          <w:p w14:paraId="7AEEB1DA" w14:textId="6911E0C7" w:rsidR="003313A7" w:rsidRDefault="003313A7" w:rsidP="00F67982">
            <w:pPr>
              <w:spacing w:line="276" w:lineRule="auto"/>
            </w:pPr>
            <w:r>
              <w:t xml:space="preserve"> • Angoli al centro e alla circonferenza</w:t>
            </w:r>
          </w:p>
          <w:p w14:paraId="0ECA357E" w14:textId="6AFAA392" w:rsidR="003313A7" w:rsidRPr="003313A7" w:rsidRDefault="003313A7" w:rsidP="00F67982">
            <w:pPr>
              <w:pStyle w:val="Paragrafoelenco"/>
              <w:numPr>
                <w:ilvl w:val="0"/>
                <w:numId w:val="12"/>
              </w:numPr>
              <w:spacing w:line="276" w:lineRule="auto"/>
            </w:pPr>
            <w:r>
              <w:t>Teorema della corda, degli angoli al centro e alla circonferenza e teorema delle tangenti</w:t>
            </w:r>
          </w:p>
          <w:p w14:paraId="6CA2C9C9" w14:textId="77777777" w:rsidR="003313A7" w:rsidRDefault="003313A7" w:rsidP="00F67982">
            <w:pPr>
              <w:spacing w:line="276" w:lineRule="auto"/>
              <w:rPr>
                <w:b/>
              </w:rPr>
            </w:pPr>
          </w:p>
          <w:p w14:paraId="3C2423C6" w14:textId="77777777" w:rsidR="003313A7" w:rsidRDefault="003313A7" w:rsidP="00F67982">
            <w:pPr>
              <w:spacing w:line="276" w:lineRule="auto"/>
              <w:rPr>
                <w:b/>
              </w:rPr>
            </w:pPr>
          </w:p>
          <w:p w14:paraId="0CC88467" w14:textId="77777777" w:rsidR="003313A7" w:rsidRDefault="003313A7" w:rsidP="00625D21">
            <w:pPr>
              <w:spacing w:line="276" w:lineRule="auto"/>
              <w:rPr>
                <w:b/>
              </w:rPr>
            </w:pPr>
          </w:p>
        </w:tc>
        <w:tc>
          <w:tcPr>
            <w:tcW w:w="4894" w:type="dxa"/>
          </w:tcPr>
          <w:p w14:paraId="2685987E" w14:textId="0D58330B" w:rsidR="003313A7" w:rsidRPr="00C84EFB" w:rsidRDefault="003313A7" w:rsidP="001D544C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6E37E287" w14:textId="3C83BDC0" w:rsidR="003313A7" w:rsidRDefault="003313A7" w:rsidP="0062073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di piattaforme e-learning </w:t>
            </w:r>
            <w:r w:rsidR="00A60B08">
              <w:rPr>
                <w:b/>
                <w:sz w:val="22"/>
                <w:szCs w:val="22"/>
              </w:rPr>
              <w:t>(</w:t>
            </w:r>
            <w:proofErr w:type="spellStart"/>
            <w:r w:rsidR="00A60B08">
              <w:rPr>
                <w:b/>
                <w:sz w:val="22"/>
                <w:szCs w:val="22"/>
              </w:rPr>
              <w:t>weschool</w:t>
            </w:r>
            <w:proofErr w:type="spellEnd"/>
            <w:r w:rsidRPr="00164A31">
              <w:rPr>
                <w:b/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come </w:t>
            </w:r>
            <w:proofErr w:type="spellStart"/>
            <w:r>
              <w:rPr>
                <w:sz w:val="22"/>
                <w:szCs w:val="22"/>
              </w:rPr>
              <w:t>repositary</w:t>
            </w:r>
            <w:proofErr w:type="spellEnd"/>
            <w:r>
              <w:rPr>
                <w:sz w:val="22"/>
                <w:szCs w:val="22"/>
              </w:rPr>
              <w:t xml:space="preserve"> di materiali (esercitazioni, lezioni, mappe concettuali) relativi agli snodi concettuali degli argomenti e utili all’apprendimento</w:t>
            </w:r>
          </w:p>
          <w:p w14:paraId="70FA3D31" w14:textId="77777777" w:rsidR="003313A7" w:rsidRPr="005D7A8D" w:rsidRDefault="003313A7" w:rsidP="0062073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4B0A6D12" w14:textId="77777777" w:rsidR="003313A7" w:rsidRDefault="003313A7" w:rsidP="00620737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2D739F">
              <w:rPr>
                <w:sz w:val="22"/>
                <w:szCs w:val="22"/>
              </w:rPr>
              <w:t>Approccio metodologico attraverso l’</w:t>
            </w:r>
            <w:r>
              <w:rPr>
                <w:sz w:val="22"/>
                <w:szCs w:val="22"/>
              </w:rPr>
              <w:t>utilizzo dell</w:t>
            </w:r>
            <w:r w:rsidRPr="002D739F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9E5D4B">
              <w:rPr>
                <w:b/>
                <w:sz w:val="22"/>
                <w:szCs w:val="22"/>
              </w:rPr>
              <w:t>Flipped</w:t>
            </w:r>
            <w:proofErr w:type="spellEnd"/>
            <w:r w:rsidRPr="009E5D4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9E5D4B">
              <w:rPr>
                <w:b/>
                <w:sz w:val="22"/>
                <w:szCs w:val="22"/>
              </w:rPr>
              <w:t>classroom</w:t>
            </w:r>
            <w:proofErr w:type="spellEnd"/>
          </w:p>
          <w:p w14:paraId="6A073782" w14:textId="77777777" w:rsidR="003313A7" w:rsidRDefault="003313A7" w:rsidP="00620737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  <w:p w14:paraId="31E96C9D" w14:textId="77777777" w:rsidR="003313A7" w:rsidRDefault="003313A7" w:rsidP="0062073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Brain </w:t>
            </w:r>
            <w:proofErr w:type="spellStart"/>
            <w:r>
              <w:rPr>
                <w:b/>
                <w:sz w:val="22"/>
                <w:szCs w:val="22"/>
              </w:rPr>
              <w:t>storming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164A31">
              <w:rPr>
                <w:sz w:val="22"/>
                <w:szCs w:val="22"/>
              </w:rPr>
              <w:t>degli argomenti</w:t>
            </w:r>
            <w:r>
              <w:rPr>
                <w:sz w:val="22"/>
                <w:szCs w:val="22"/>
              </w:rPr>
              <w:t xml:space="preserve"> e risoluzione quesiti dalle gare di matematica</w:t>
            </w:r>
          </w:p>
          <w:p w14:paraId="62F89C93" w14:textId="77777777" w:rsidR="003313A7" w:rsidRDefault="003313A7" w:rsidP="0062073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769B8F90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  <w:r w:rsidRPr="009E5D4B">
              <w:rPr>
                <w:b/>
                <w:sz w:val="22"/>
                <w:szCs w:val="22"/>
              </w:rPr>
              <w:t xml:space="preserve">Cooperative </w:t>
            </w:r>
            <w:proofErr w:type="spellStart"/>
            <w:r w:rsidRPr="009E5D4B">
              <w:rPr>
                <w:b/>
                <w:sz w:val="22"/>
                <w:szCs w:val="22"/>
              </w:rPr>
              <w:t>learning</w:t>
            </w:r>
            <w:proofErr w:type="spellEnd"/>
            <w:r>
              <w:rPr>
                <w:sz w:val="22"/>
                <w:szCs w:val="22"/>
              </w:rPr>
              <w:t xml:space="preserve">  per la  risoluzione di quesiti assegnati alle prove Invalsi negli anni precedenti.</w:t>
            </w:r>
          </w:p>
          <w:p w14:paraId="48DF7130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Ulteriori  quesiti “tipo </w:t>
            </w:r>
            <w:proofErr w:type="spellStart"/>
            <w:r>
              <w:rPr>
                <w:sz w:val="22"/>
                <w:szCs w:val="22"/>
              </w:rPr>
              <w:t>Invalsi”e</w:t>
            </w:r>
            <w:proofErr w:type="spellEnd"/>
            <w:r>
              <w:rPr>
                <w:sz w:val="22"/>
                <w:szCs w:val="22"/>
              </w:rPr>
              <w:t xml:space="preserve"> relativo </w:t>
            </w:r>
            <w:proofErr w:type="spellStart"/>
            <w:r w:rsidRPr="00EB007D">
              <w:rPr>
                <w:b/>
                <w:sz w:val="22"/>
                <w:szCs w:val="22"/>
              </w:rPr>
              <w:t>Debate</w:t>
            </w:r>
            <w:proofErr w:type="spellEnd"/>
            <w:r>
              <w:rPr>
                <w:sz w:val="22"/>
                <w:szCs w:val="22"/>
              </w:rPr>
              <w:t xml:space="preserve"> sulla logica di risoluzione di tali prove.</w:t>
            </w:r>
          </w:p>
          <w:p w14:paraId="3C05AFDC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</w:p>
          <w:p w14:paraId="2D2D403A" w14:textId="77777777" w:rsidR="003313A7" w:rsidRDefault="003313A7" w:rsidP="00AC171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del </w:t>
            </w:r>
            <w:r w:rsidRPr="00AC171D">
              <w:rPr>
                <w:b/>
                <w:sz w:val="22"/>
                <w:szCs w:val="22"/>
              </w:rPr>
              <w:t>software della calcolatrice grafica</w:t>
            </w:r>
            <w:r>
              <w:rPr>
                <w:sz w:val="22"/>
                <w:szCs w:val="22"/>
              </w:rPr>
              <w:t xml:space="preserve"> per l’analisi dei grafici</w:t>
            </w:r>
          </w:p>
          <w:p w14:paraId="4A1F4880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</w:p>
          <w:p w14:paraId="3F060B3D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</w:p>
          <w:p w14:paraId="65EA03F7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Metodologia CLIL e </w:t>
            </w:r>
            <w:proofErr w:type="spellStart"/>
            <w:r w:rsidRPr="00034420">
              <w:rPr>
                <w:sz w:val="22"/>
                <w:szCs w:val="22"/>
              </w:rPr>
              <w:t>microlingua</w:t>
            </w:r>
            <w:proofErr w:type="spellEnd"/>
            <w:r w:rsidRPr="00034420">
              <w:rPr>
                <w:sz w:val="22"/>
                <w:szCs w:val="22"/>
              </w:rPr>
              <w:t xml:space="preserve"> condivisa con l’insegnante d’inglese</w:t>
            </w:r>
            <w:r>
              <w:rPr>
                <w:sz w:val="22"/>
                <w:szCs w:val="22"/>
              </w:rPr>
              <w:t>.</w:t>
            </w:r>
          </w:p>
          <w:p w14:paraId="5DA70EA5" w14:textId="77777777" w:rsidR="003313A7" w:rsidRDefault="003313A7" w:rsidP="00620737">
            <w:pPr>
              <w:jc w:val="both"/>
              <w:rPr>
                <w:sz w:val="22"/>
                <w:szCs w:val="22"/>
              </w:rPr>
            </w:pPr>
          </w:p>
          <w:p w14:paraId="6CE9A9B4" w14:textId="77777777" w:rsidR="003313A7" w:rsidRDefault="003313A7" w:rsidP="00620737">
            <w:pPr>
              <w:jc w:val="both"/>
              <w:rPr>
                <w:b/>
                <w:sz w:val="22"/>
                <w:szCs w:val="22"/>
              </w:rPr>
            </w:pPr>
            <w:r w:rsidRPr="00080BA2">
              <w:rPr>
                <w:b/>
                <w:sz w:val="22"/>
                <w:szCs w:val="22"/>
              </w:rPr>
              <w:t>Matematica dalla realtà:</w:t>
            </w:r>
            <w:r>
              <w:rPr>
                <w:sz w:val="22"/>
                <w:szCs w:val="22"/>
              </w:rPr>
              <w:t xml:space="preserve"> modelli matematici per risolvere problemi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14:paraId="5B204F75" w14:textId="77777777" w:rsidR="003313A7" w:rsidRDefault="003313A7" w:rsidP="00620737">
            <w:pPr>
              <w:jc w:val="both"/>
              <w:rPr>
                <w:b/>
                <w:sz w:val="22"/>
                <w:szCs w:val="22"/>
              </w:rPr>
            </w:pPr>
          </w:p>
          <w:p w14:paraId="494BEA44" w14:textId="77777777" w:rsidR="003313A7" w:rsidRDefault="003313A7" w:rsidP="00620737">
            <w:pPr>
              <w:rPr>
                <w:szCs w:val="22"/>
              </w:rPr>
            </w:pPr>
            <w:proofErr w:type="spellStart"/>
            <w:r w:rsidRPr="007B5BBE">
              <w:rPr>
                <w:b/>
                <w:szCs w:val="22"/>
              </w:rPr>
              <w:t>Debate</w:t>
            </w:r>
            <w:proofErr w:type="spellEnd"/>
            <w:r>
              <w:rPr>
                <w:szCs w:val="22"/>
              </w:rPr>
              <w:t xml:space="preserve"> sui vari argomenti affrontati</w:t>
            </w:r>
          </w:p>
          <w:p w14:paraId="0D645625" w14:textId="77777777" w:rsidR="003313A7" w:rsidRDefault="003313A7" w:rsidP="00620737">
            <w:pPr>
              <w:rPr>
                <w:szCs w:val="22"/>
              </w:rPr>
            </w:pPr>
          </w:p>
          <w:p w14:paraId="038C2C7A" w14:textId="00671384" w:rsidR="003313A7" w:rsidRPr="007522F9" w:rsidRDefault="003313A7" w:rsidP="00620737">
            <w:pPr>
              <w:rPr>
                <w:lang w:val="en-US"/>
              </w:rPr>
            </w:pPr>
            <w:proofErr w:type="spellStart"/>
            <w:r w:rsidRPr="001D544C">
              <w:rPr>
                <w:b/>
                <w:szCs w:val="22"/>
              </w:rPr>
              <w:t>Braimstorming</w:t>
            </w:r>
            <w:proofErr w:type="spellEnd"/>
            <w:r>
              <w:rPr>
                <w:b/>
                <w:szCs w:val="22"/>
              </w:rPr>
              <w:t xml:space="preserve"> e lavori di gruppo </w:t>
            </w:r>
            <w:r>
              <w:rPr>
                <w:szCs w:val="22"/>
              </w:rPr>
              <w:t>per il recupero e consolidamento</w:t>
            </w:r>
          </w:p>
        </w:tc>
      </w:tr>
      <w:tr w:rsidR="003313A7" w:rsidRPr="006D1F9E" w14:paraId="2106932F" w14:textId="77777777" w:rsidTr="00F67982">
        <w:tc>
          <w:tcPr>
            <w:tcW w:w="4894" w:type="dxa"/>
          </w:tcPr>
          <w:p w14:paraId="1743951C" w14:textId="5DA4A3ED" w:rsidR="003313A7" w:rsidRDefault="003313A7" w:rsidP="00670BBB">
            <w:pPr>
              <w:spacing w:line="276" w:lineRule="auto"/>
              <w:rPr>
                <w:bCs/>
                <w:color w:val="000000" w:themeColor="text1"/>
                <w:sz w:val="22"/>
                <w:szCs w:val="22"/>
              </w:rPr>
            </w:pPr>
            <w:r w:rsidRPr="00983EAE">
              <w:rPr>
                <w:b/>
                <w:bCs/>
                <w:color w:val="000000" w:themeColor="text1"/>
                <w:sz w:val="22"/>
                <w:szCs w:val="22"/>
              </w:rPr>
              <w:t>Modulo di Educazione Civica</w:t>
            </w:r>
            <w:r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</w:p>
          <w:p w14:paraId="121BF29E" w14:textId="5D503D23" w:rsidR="003313A7" w:rsidRDefault="00A60B08" w:rsidP="00A60B08">
            <w:pPr>
              <w:pStyle w:val="Paragrafoelenco"/>
              <w:numPr>
                <w:ilvl w:val="0"/>
                <w:numId w:val="12"/>
              </w:numPr>
              <w:spacing w:line="276" w:lineRule="auto"/>
              <w:rPr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Cyberbullismo</w:t>
            </w:r>
            <w:proofErr w:type="spellEnd"/>
          </w:p>
          <w:p w14:paraId="2C5F4346" w14:textId="6A464EF7" w:rsidR="00A60B08" w:rsidRDefault="00A60B08" w:rsidP="00A60B08">
            <w:pPr>
              <w:pStyle w:val="Paragrafoelenco"/>
              <w:numPr>
                <w:ilvl w:val="0"/>
                <w:numId w:val="12"/>
              </w:numPr>
              <w:spacing w:line="276" w:lineRule="auto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Rispetto della donna e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femminicidi</w:t>
            </w:r>
            <w:proofErr w:type="spellEnd"/>
          </w:p>
          <w:p w14:paraId="40CA244E" w14:textId="77777777" w:rsidR="003313A7" w:rsidRPr="0017593D" w:rsidRDefault="003313A7" w:rsidP="0017593D">
            <w:pPr>
              <w:pStyle w:val="Paragrafoelenco"/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  <w:p w14:paraId="587A6C1D" w14:textId="2ED0F1DF" w:rsidR="003313A7" w:rsidRPr="00164FD5" w:rsidRDefault="003313A7" w:rsidP="00F67982">
            <w:pPr>
              <w:spacing w:line="276" w:lineRule="auto"/>
              <w:rPr>
                <w:color w:val="0070C0"/>
              </w:rPr>
            </w:pPr>
          </w:p>
        </w:tc>
        <w:tc>
          <w:tcPr>
            <w:tcW w:w="4894" w:type="dxa"/>
          </w:tcPr>
          <w:p w14:paraId="6B9270C5" w14:textId="77777777" w:rsidR="003313A7" w:rsidRPr="007522F9" w:rsidRDefault="003313A7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  <w:p w14:paraId="38F1D6D5" w14:textId="77777777" w:rsidR="003313A7" w:rsidRDefault="003313A7" w:rsidP="0017593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Brain </w:t>
            </w:r>
            <w:proofErr w:type="spellStart"/>
            <w:r>
              <w:rPr>
                <w:b/>
                <w:sz w:val="22"/>
                <w:szCs w:val="22"/>
              </w:rPr>
              <w:t>storming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Pr="00164A31">
              <w:rPr>
                <w:sz w:val="22"/>
                <w:szCs w:val="22"/>
              </w:rPr>
              <w:t>degli argomenti</w:t>
            </w:r>
            <w:r>
              <w:rPr>
                <w:sz w:val="22"/>
                <w:szCs w:val="22"/>
              </w:rPr>
              <w:t xml:space="preserve"> </w:t>
            </w:r>
          </w:p>
          <w:p w14:paraId="6BFD31DF" w14:textId="77777777" w:rsidR="003313A7" w:rsidRPr="007522F9" w:rsidRDefault="003313A7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  <w:p w14:paraId="759B42BB" w14:textId="010AB30F" w:rsidR="003313A7" w:rsidRDefault="003313A7" w:rsidP="0017593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Utilizzo di piattaforme e-learning  come </w:t>
            </w:r>
            <w:proofErr w:type="spellStart"/>
            <w:r>
              <w:rPr>
                <w:sz w:val="22"/>
                <w:szCs w:val="22"/>
              </w:rPr>
              <w:t>repositary</w:t>
            </w:r>
            <w:proofErr w:type="spellEnd"/>
            <w:r w:rsidR="00A60B08">
              <w:rPr>
                <w:sz w:val="22"/>
                <w:szCs w:val="22"/>
              </w:rPr>
              <w:t xml:space="preserve"> di materiali </w:t>
            </w:r>
          </w:p>
          <w:p w14:paraId="605C06E1" w14:textId="77777777" w:rsidR="003313A7" w:rsidRPr="005D7A8D" w:rsidRDefault="003313A7" w:rsidP="0017593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6B6F1F09" w14:textId="77777777" w:rsidR="003313A7" w:rsidRPr="007522F9" w:rsidRDefault="003313A7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</w:tc>
      </w:tr>
      <w:tr w:rsidR="003313A7" w:rsidRPr="006D1F9E" w14:paraId="1E9762B7" w14:textId="77777777" w:rsidTr="00F67982">
        <w:tc>
          <w:tcPr>
            <w:tcW w:w="4894" w:type="dxa"/>
          </w:tcPr>
          <w:p w14:paraId="14492FBE" w14:textId="77777777" w:rsidR="003313A7" w:rsidRPr="007522F9" w:rsidRDefault="003313A7" w:rsidP="00F67982">
            <w:pPr>
              <w:spacing w:line="276" w:lineRule="auto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894" w:type="dxa"/>
          </w:tcPr>
          <w:p w14:paraId="56B9524E" w14:textId="77777777" w:rsidR="003313A7" w:rsidRPr="007522F9" w:rsidRDefault="003313A7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</w:tc>
      </w:tr>
    </w:tbl>
    <w:p w14:paraId="30B2BAEE" w14:textId="52054102" w:rsidR="004F4AD5" w:rsidRDefault="004F4AD5" w:rsidP="004F4AD5"/>
    <w:p w14:paraId="2E9BC3A4" w14:textId="28AD4338" w:rsidR="001E1891" w:rsidRDefault="001E1891" w:rsidP="004F4AD5"/>
    <w:p w14:paraId="19F8909D" w14:textId="6FD0A5A2" w:rsidR="001E1891" w:rsidRDefault="001E1891" w:rsidP="004F4AD5"/>
    <w:p w14:paraId="326F2672" w14:textId="77777777" w:rsidR="001E1891" w:rsidRDefault="001E1891" w:rsidP="004F4AD5"/>
    <w:p w14:paraId="53BA1BFE" w14:textId="349CC806" w:rsidR="004F4AD5" w:rsidRPr="000B7EFD" w:rsidRDefault="000B7EFD" w:rsidP="004F4AD5">
      <w:pPr>
        <w:jc w:val="both"/>
        <w:rPr>
          <w:b/>
          <w:i/>
        </w:rPr>
      </w:pPr>
      <w:r w:rsidRPr="000B7EFD">
        <w:rPr>
          <w:b/>
          <w:i/>
        </w:rPr>
        <w:t xml:space="preserve">         </w:t>
      </w:r>
      <w:r w:rsidR="004F4AD5" w:rsidRPr="000B7EFD">
        <w:rPr>
          <w:b/>
          <w:i/>
        </w:rPr>
        <w:t xml:space="preserve">                                                                                      </w:t>
      </w:r>
      <w:r>
        <w:rPr>
          <w:b/>
          <w:i/>
        </w:rPr>
        <w:t xml:space="preserve"> </w:t>
      </w:r>
      <w:r w:rsidR="000E49D1">
        <w:rPr>
          <w:b/>
          <w:i/>
        </w:rPr>
        <w:t xml:space="preserve">       </w:t>
      </w:r>
      <w:r>
        <w:rPr>
          <w:b/>
          <w:i/>
        </w:rPr>
        <w:t xml:space="preserve"> </w:t>
      </w:r>
      <w:r w:rsidR="004F4AD5" w:rsidRPr="000B7EFD">
        <w:rPr>
          <w:b/>
          <w:i/>
        </w:rPr>
        <w:t>Il docente</w:t>
      </w:r>
      <w:r w:rsidRPr="000B7EFD">
        <w:rPr>
          <w:b/>
          <w:i/>
        </w:rPr>
        <w:t xml:space="preserve"> </w:t>
      </w:r>
      <w:r w:rsidR="001E1891">
        <w:rPr>
          <w:b/>
          <w:i/>
        </w:rPr>
        <w:t xml:space="preserve">della disciplina </w:t>
      </w:r>
    </w:p>
    <w:p w14:paraId="25D0CFD1" w14:textId="73AAB34E" w:rsidR="000B7EFD" w:rsidRPr="000B7EFD" w:rsidRDefault="000B7EFD" w:rsidP="004F4AD5">
      <w:pPr>
        <w:jc w:val="both"/>
        <w:rPr>
          <w:b/>
          <w:i/>
        </w:rPr>
      </w:pPr>
      <w:r w:rsidRPr="000B7EFD">
        <w:rPr>
          <w:b/>
          <w:i/>
        </w:rPr>
        <w:t xml:space="preserve">   </w:t>
      </w:r>
      <w:r w:rsidR="008562E9">
        <w:rPr>
          <w:b/>
          <w:i/>
        </w:rPr>
        <w:t>Barcellona 5</w:t>
      </w:r>
      <w:bookmarkStart w:id="0" w:name="_GoBack"/>
      <w:bookmarkEnd w:id="0"/>
      <w:r w:rsidR="008562E9">
        <w:rPr>
          <w:b/>
          <w:i/>
        </w:rPr>
        <w:t>/06/2025</w:t>
      </w:r>
      <w:r w:rsidRPr="000B7EFD">
        <w:rPr>
          <w:b/>
          <w:i/>
        </w:rPr>
        <w:t xml:space="preserve">                                                      </w:t>
      </w:r>
      <w:r w:rsidR="00D83AF7">
        <w:rPr>
          <w:b/>
          <w:i/>
        </w:rPr>
        <w:t xml:space="preserve">       </w:t>
      </w:r>
      <w:r w:rsidRPr="000B7EFD">
        <w:rPr>
          <w:b/>
          <w:i/>
        </w:rPr>
        <w:t xml:space="preserve">             </w:t>
      </w:r>
      <w:r w:rsidR="00FE3999">
        <w:rPr>
          <w:b/>
          <w:i/>
        </w:rPr>
        <w:t>Prof./Prof.ssa Laura Giunta</w:t>
      </w:r>
    </w:p>
    <w:p w14:paraId="66ECC999" w14:textId="15F789AC" w:rsidR="001E1891" w:rsidRPr="00786ABF" w:rsidRDefault="001E1891" w:rsidP="001E1891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</w:t>
      </w:r>
      <w:r w:rsidR="000E49D1">
        <w:rPr>
          <w:sz w:val="16"/>
          <w:szCs w:val="16"/>
        </w:rPr>
        <w:t xml:space="preserve">                                      </w:t>
      </w:r>
      <w:r>
        <w:rPr>
          <w:sz w:val="16"/>
          <w:szCs w:val="16"/>
        </w:rPr>
        <w:t xml:space="preserve">  </w:t>
      </w:r>
      <w:r w:rsidRPr="00786ABF">
        <w:rPr>
          <w:sz w:val="16"/>
          <w:szCs w:val="16"/>
        </w:rPr>
        <w:t>Firma autografa omessa</w:t>
      </w:r>
    </w:p>
    <w:p w14:paraId="24FEEA3F" w14:textId="63D6FAE6" w:rsidR="001E1891" w:rsidRPr="00786ABF" w:rsidRDefault="001E1891" w:rsidP="001E1891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</w:t>
      </w:r>
      <w:r w:rsidR="000E49D1">
        <w:rPr>
          <w:sz w:val="16"/>
          <w:szCs w:val="16"/>
        </w:rPr>
        <w:t xml:space="preserve">                                       </w:t>
      </w:r>
      <w:r>
        <w:rPr>
          <w:sz w:val="16"/>
          <w:szCs w:val="16"/>
        </w:rPr>
        <w:t xml:space="preserve">     a</w:t>
      </w:r>
      <w:r w:rsidRPr="00786ABF">
        <w:rPr>
          <w:sz w:val="16"/>
          <w:szCs w:val="16"/>
        </w:rPr>
        <w:t>i sensi dell’art.3 del D.Lgs.n.39/93</w:t>
      </w:r>
    </w:p>
    <w:p w14:paraId="7A196E9A" w14:textId="77777777" w:rsidR="004F4AD5" w:rsidRPr="002732A2" w:rsidRDefault="004F4AD5" w:rsidP="004F4AD5">
      <w:pPr>
        <w:jc w:val="both"/>
        <w:rPr>
          <w:b/>
        </w:rPr>
      </w:pPr>
    </w:p>
    <w:p w14:paraId="3CB5032E" w14:textId="77777777" w:rsidR="004F4AD5" w:rsidRPr="007522F9" w:rsidRDefault="004F4AD5" w:rsidP="004F4AD5"/>
    <w:p w14:paraId="0747D1A8" w14:textId="77777777" w:rsidR="006D37D5" w:rsidRDefault="006D37D5"/>
    <w:p w14:paraId="6942DA9E" w14:textId="77777777" w:rsidR="004F4AD5" w:rsidRDefault="004F4AD5"/>
    <w:p w14:paraId="44C9CF44" w14:textId="77777777" w:rsidR="004F4AD5" w:rsidRDefault="004F4AD5"/>
    <w:p w14:paraId="0D2144D0" w14:textId="77777777" w:rsidR="004F4AD5" w:rsidRDefault="004F4AD5"/>
    <w:p w14:paraId="5059A29F" w14:textId="77777777" w:rsidR="000B7EFD" w:rsidRDefault="000B7EFD"/>
    <w:p w14:paraId="19C09D68" w14:textId="77777777" w:rsidR="000B7EFD" w:rsidRDefault="000B7EFD"/>
    <w:p w14:paraId="5626C9CD" w14:textId="77777777" w:rsidR="004F4AD5" w:rsidRDefault="004F4AD5"/>
    <w:p w14:paraId="2918A480" w14:textId="77777777" w:rsidR="004F4AD5" w:rsidRDefault="000B7EFD">
      <w:r>
        <w:t xml:space="preserve">Il programma viene notificato agli allievi mediante pubblicazione sul sito web dell’istituto </w:t>
      </w:r>
    </w:p>
    <w:sectPr w:rsidR="004F4AD5" w:rsidSect="007E71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23471"/>
    <w:multiLevelType w:val="hybridMultilevel"/>
    <w:tmpl w:val="2E2490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BE5C74"/>
    <w:multiLevelType w:val="hybridMultilevel"/>
    <w:tmpl w:val="595CB646"/>
    <w:lvl w:ilvl="0" w:tplc="0410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">
    <w:nsid w:val="285343C6"/>
    <w:multiLevelType w:val="hybridMultilevel"/>
    <w:tmpl w:val="89B0AC9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DB0B9C"/>
    <w:multiLevelType w:val="hybridMultilevel"/>
    <w:tmpl w:val="47F025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674D5C"/>
    <w:multiLevelType w:val="hybridMultilevel"/>
    <w:tmpl w:val="9CB08C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7A72C1"/>
    <w:multiLevelType w:val="hybridMultilevel"/>
    <w:tmpl w:val="68DAD084"/>
    <w:lvl w:ilvl="0" w:tplc="0410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6">
    <w:nsid w:val="55F97FF3"/>
    <w:multiLevelType w:val="hybridMultilevel"/>
    <w:tmpl w:val="AD588D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DB1BA0"/>
    <w:multiLevelType w:val="hybridMultilevel"/>
    <w:tmpl w:val="3FE0DD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3A36ED"/>
    <w:multiLevelType w:val="hybridMultilevel"/>
    <w:tmpl w:val="719AAD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BC16C2"/>
    <w:multiLevelType w:val="hybridMultilevel"/>
    <w:tmpl w:val="6D5CC9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242F7E"/>
    <w:multiLevelType w:val="hybridMultilevel"/>
    <w:tmpl w:val="6D2CC6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0732AB"/>
    <w:multiLevelType w:val="hybridMultilevel"/>
    <w:tmpl w:val="2444A3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0"/>
  </w:num>
  <w:num w:numId="5">
    <w:abstractNumId w:val="8"/>
  </w:num>
  <w:num w:numId="6">
    <w:abstractNumId w:val="1"/>
  </w:num>
  <w:num w:numId="7">
    <w:abstractNumId w:val="5"/>
  </w:num>
  <w:num w:numId="8">
    <w:abstractNumId w:val="4"/>
  </w:num>
  <w:num w:numId="9">
    <w:abstractNumId w:val="6"/>
  </w:num>
  <w:num w:numId="10">
    <w:abstractNumId w:val="11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7D5"/>
    <w:rsid w:val="000557CE"/>
    <w:rsid w:val="000B7EFD"/>
    <w:rsid w:val="000E49D1"/>
    <w:rsid w:val="0017593D"/>
    <w:rsid w:val="001D544C"/>
    <w:rsid w:val="001E1891"/>
    <w:rsid w:val="002A5D1B"/>
    <w:rsid w:val="003313A7"/>
    <w:rsid w:val="00443726"/>
    <w:rsid w:val="004F4AD5"/>
    <w:rsid w:val="005516CC"/>
    <w:rsid w:val="005E0C7A"/>
    <w:rsid w:val="00620737"/>
    <w:rsid w:val="00625D21"/>
    <w:rsid w:val="00670BBB"/>
    <w:rsid w:val="00680FC9"/>
    <w:rsid w:val="006B13C6"/>
    <w:rsid w:val="006D1F9E"/>
    <w:rsid w:val="006D37D5"/>
    <w:rsid w:val="0072684B"/>
    <w:rsid w:val="007D1B20"/>
    <w:rsid w:val="007E71B9"/>
    <w:rsid w:val="0084300A"/>
    <w:rsid w:val="008562E9"/>
    <w:rsid w:val="00910738"/>
    <w:rsid w:val="00983EAE"/>
    <w:rsid w:val="009B2FB3"/>
    <w:rsid w:val="00A30DCE"/>
    <w:rsid w:val="00A60B08"/>
    <w:rsid w:val="00AA5DFC"/>
    <w:rsid w:val="00AC171D"/>
    <w:rsid w:val="00B17FB4"/>
    <w:rsid w:val="00BD2575"/>
    <w:rsid w:val="00C064A3"/>
    <w:rsid w:val="00C06C44"/>
    <w:rsid w:val="00C41322"/>
    <w:rsid w:val="00C72B4A"/>
    <w:rsid w:val="00CC1088"/>
    <w:rsid w:val="00CE59FA"/>
    <w:rsid w:val="00D13378"/>
    <w:rsid w:val="00D2467A"/>
    <w:rsid w:val="00D81742"/>
    <w:rsid w:val="00D83AF7"/>
    <w:rsid w:val="00DC1215"/>
    <w:rsid w:val="00DD4AFD"/>
    <w:rsid w:val="00E23611"/>
    <w:rsid w:val="00E96E54"/>
    <w:rsid w:val="00FE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237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64A3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C064A3"/>
    <w:pPr>
      <w:keepNext/>
      <w:suppressAutoHyphens/>
      <w:jc w:val="right"/>
      <w:outlineLvl w:val="0"/>
    </w:pPr>
    <w:rPr>
      <w:rFonts w:ascii="Garamond" w:hAnsi="Garamond"/>
      <w:i/>
      <w:sz w:val="28"/>
      <w:szCs w:val="20"/>
      <w:lang w:eastAsia="ar-SA"/>
    </w:rPr>
  </w:style>
  <w:style w:type="paragraph" w:styleId="Titolo2">
    <w:name w:val="heading 2"/>
    <w:basedOn w:val="Normale"/>
    <w:next w:val="Normale"/>
    <w:link w:val="Titolo2Carattere"/>
    <w:qFormat/>
    <w:rsid w:val="00C064A3"/>
    <w:pPr>
      <w:keepNext/>
      <w:autoSpaceDE w:val="0"/>
      <w:autoSpaceDN w:val="0"/>
      <w:adjustRightInd w:val="0"/>
      <w:spacing w:line="50" w:lineRule="atLeast"/>
      <w:ind w:firstLine="708"/>
      <w:jc w:val="both"/>
      <w:outlineLvl w:val="1"/>
    </w:pPr>
    <w:rPr>
      <w:rFonts w:ascii="Arial" w:hAnsi="Arial" w:cs="Arial"/>
      <w:b/>
      <w:bCs/>
      <w:color w:val="000000"/>
      <w:sz w:val="28"/>
      <w:szCs w:val="28"/>
      <w:lang w:eastAsia="en-US"/>
    </w:rPr>
  </w:style>
  <w:style w:type="paragraph" w:styleId="Titolo3">
    <w:name w:val="heading 3"/>
    <w:basedOn w:val="Normale"/>
    <w:next w:val="Normale"/>
    <w:link w:val="Titolo3Carattere"/>
    <w:qFormat/>
    <w:rsid w:val="00C064A3"/>
    <w:pPr>
      <w:keepNext/>
      <w:jc w:val="center"/>
      <w:outlineLvl w:val="2"/>
    </w:pPr>
    <w:rPr>
      <w:rFonts w:ascii="Arial" w:hAnsi="Arial" w:cs="Arial"/>
      <w:b/>
      <w:bCs/>
      <w:lang w:eastAsia="en-US"/>
    </w:rPr>
  </w:style>
  <w:style w:type="paragraph" w:styleId="Titolo4">
    <w:name w:val="heading 4"/>
    <w:basedOn w:val="Normale"/>
    <w:next w:val="Normale"/>
    <w:link w:val="Titolo4Carattere"/>
    <w:qFormat/>
    <w:rsid w:val="00C064A3"/>
    <w:pPr>
      <w:keepNext/>
      <w:outlineLvl w:val="3"/>
    </w:pPr>
    <w:rPr>
      <w:rFonts w:ascii="Arial" w:hAnsi="Arial" w:cs="Arial"/>
      <w:i/>
      <w:iCs/>
      <w:sz w:val="22"/>
      <w:lang w:eastAsia="en-US"/>
    </w:rPr>
  </w:style>
  <w:style w:type="paragraph" w:styleId="Titolo5">
    <w:name w:val="heading 5"/>
    <w:basedOn w:val="Normale"/>
    <w:next w:val="Normale"/>
    <w:link w:val="Titolo5Carattere"/>
    <w:qFormat/>
    <w:rsid w:val="00C064A3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paragraph" w:styleId="Titolo6">
    <w:name w:val="heading 6"/>
    <w:basedOn w:val="Normale"/>
    <w:next w:val="Normale"/>
    <w:link w:val="Titolo6Carattere"/>
    <w:qFormat/>
    <w:rsid w:val="00C064A3"/>
    <w:pPr>
      <w:keepNext/>
      <w:tabs>
        <w:tab w:val="left" w:pos="180"/>
        <w:tab w:val="left" w:pos="250"/>
        <w:tab w:val="left" w:pos="500"/>
        <w:tab w:val="left" w:pos="750"/>
        <w:tab w:val="left" w:pos="1000"/>
        <w:tab w:val="left" w:pos="1250"/>
        <w:tab w:val="left" w:pos="1500"/>
        <w:tab w:val="left" w:pos="1750"/>
        <w:tab w:val="left" w:pos="2000"/>
        <w:tab w:val="left" w:pos="2250"/>
        <w:tab w:val="left" w:pos="2500"/>
        <w:tab w:val="left" w:pos="2750"/>
        <w:tab w:val="left" w:pos="3000"/>
        <w:tab w:val="left" w:pos="3250"/>
        <w:tab w:val="left" w:pos="3500"/>
        <w:tab w:val="left" w:pos="3750"/>
        <w:tab w:val="left" w:pos="4000"/>
        <w:tab w:val="left" w:pos="4250"/>
        <w:tab w:val="left" w:pos="4500"/>
        <w:tab w:val="left" w:pos="4750"/>
        <w:tab w:val="left" w:pos="5000"/>
        <w:tab w:val="left" w:pos="5250"/>
        <w:tab w:val="left" w:pos="5500"/>
        <w:tab w:val="left" w:pos="5750"/>
        <w:tab w:val="left" w:pos="6000"/>
        <w:tab w:val="left" w:pos="6250"/>
        <w:tab w:val="left" w:pos="6500"/>
        <w:tab w:val="left" w:pos="6750"/>
        <w:tab w:val="left" w:pos="7000"/>
        <w:tab w:val="left" w:pos="7250"/>
        <w:tab w:val="left" w:pos="7500"/>
        <w:tab w:val="left" w:pos="7750"/>
      </w:tabs>
      <w:spacing w:line="50" w:lineRule="atLeast"/>
      <w:ind w:left="1800" w:hanging="1800"/>
      <w:jc w:val="both"/>
      <w:outlineLvl w:val="5"/>
    </w:pPr>
    <w:rPr>
      <w:i/>
      <w:iCs/>
      <w:color w:val="000000"/>
      <w:lang w:eastAsia="en-US"/>
    </w:rPr>
  </w:style>
  <w:style w:type="paragraph" w:styleId="Titolo7">
    <w:name w:val="heading 7"/>
    <w:basedOn w:val="Normale"/>
    <w:next w:val="Normale"/>
    <w:link w:val="Titolo7Carattere"/>
    <w:qFormat/>
    <w:rsid w:val="00C064A3"/>
    <w:pPr>
      <w:keepNext/>
      <w:autoSpaceDE w:val="0"/>
      <w:autoSpaceDN w:val="0"/>
      <w:adjustRightInd w:val="0"/>
      <w:spacing w:line="50" w:lineRule="atLeast"/>
      <w:ind w:left="360" w:hanging="360"/>
      <w:jc w:val="both"/>
      <w:outlineLvl w:val="6"/>
    </w:pPr>
    <w:rPr>
      <w:i/>
      <w:iCs/>
      <w:color w:val="000000"/>
      <w:lang w:eastAsia="en-US"/>
    </w:rPr>
  </w:style>
  <w:style w:type="paragraph" w:styleId="Titolo8">
    <w:name w:val="heading 8"/>
    <w:basedOn w:val="Normale"/>
    <w:next w:val="Normale"/>
    <w:link w:val="Titolo8Carattere"/>
    <w:qFormat/>
    <w:rsid w:val="00C064A3"/>
    <w:pPr>
      <w:keepNext/>
      <w:jc w:val="center"/>
      <w:outlineLvl w:val="7"/>
    </w:pPr>
    <w:rPr>
      <w:rFonts w:ascii="Arial" w:hAnsi="Arial" w:cs="Arial"/>
      <w:i/>
      <w:iCs/>
      <w:sz w:val="22"/>
      <w:lang w:eastAsia="en-US"/>
    </w:rPr>
  </w:style>
  <w:style w:type="paragraph" w:styleId="Titolo9">
    <w:name w:val="heading 9"/>
    <w:basedOn w:val="Normale"/>
    <w:next w:val="Normale"/>
    <w:link w:val="Titolo9Carattere"/>
    <w:qFormat/>
    <w:rsid w:val="00C064A3"/>
    <w:pPr>
      <w:keepNext/>
      <w:jc w:val="center"/>
      <w:outlineLvl w:val="8"/>
    </w:pPr>
    <w:rPr>
      <w:rFonts w:ascii="Arial" w:hAnsi="Arial" w:cs="Arial"/>
      <w:b/>
      <w:bCs/>
      <w:sz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C064A3"/>
    <w:rPr>
      <w:rFonts w:ascii="Garamond" w:hAnsi="Garamond"/>
      <w:i/>
      <w:sz w:val="28"/>
      <w:lang w:eastAsia="ar-SA"/>
    </w:rPr>
  </w:style>
  <w:style w:type="character" w:customStyle="1" w:styleId="Titolo2Carattere">
    <w:name w:val="Titolo 2 Carattere"/>
    <w:link w:val="Titolo2"/>
    <w:rsid w:val="00C064A3"/>
    <w:rPr>
      <w:rFonts w:ascii="Arial" w:hAnsi="Arial" w:cs="Arial"/>
      <w:b/>
      <w:bCs/>
      <w:color w:val="000000"/>
      <w:sz w:val="28"/>
      <w:szCs w:val="28"/>
    </w:rPr>
  </w:style>
  <w:style w:type="character" w:customStyle="1" w:styleId="Titolo3Carattere">
    <w:name w:val="Titolo 3 Carattere"/>
    <w:link w:val="Titolo3"/>
    <w:rsid w:val="00C064A3"/>
    <w:rPr>
      <w:rFonts w:ascii="Arial" w:hAnsi="Arial" w:cs="Arial"/>
      <w:b/>
      <w:bCs/>
      <w:sz w:val="24"/>
      <w:szCs w:val="24"/>
    </w:rPr>
  </w:style>
  <w:style w:type="character" w:customStyle="1" w:styleId="Titolo4Carattere">
    <w:name w:val="Titolo 4 Carattere"/>
    <w:link w:val="Titolo4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5Carattere">
    <w:name w:val="Titolo 5 Carattere"/>
    <w:link w:val="Titolo5"/>
    <w:rsid w:val="00C064A3"/>
    <w:rPr>
      <w:rFonts w:ascii="Calibri" w:hAnsi="Calibri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C064A3"/>
    <w:rPr>
      <w:i/>
      <w:iCs/>
      <w:color w:val="000000"/>
      <w:sz w:val="24"/>
      <w:szCs w:val="24"/>
    </w:rPr>
  </w:style>
  <w:style w:type="character" w:customStyle="1" w:styleId="Titolo7Carattere">
    <w:name w:val="Titolo 7 Carattere"/>
    <w:link w:val="Titolo7"/>
    <w:rsid w:val="00C064A3"/>
    <w:rPr>
      <w:i/>
      <w:iCs/>
      <w:color w:val="000000"/>
      <w:sz w:val="24"/>
      <w:szCs w:val="24"/>
    </w:rPr>
  </w:style>
  <w:style w:type="character" w:customStyle="1" w:styleId="Titolo8Carattere">
    <w:name w:val="Titolo 8 Carattere"/>
    <w:link w:val="Titolo8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9Carattere">
    <w:name w:val="Titolo 9 Carattere"/>
    <w:link w:val="Titolo9"/>
    <w:rsid w:val="00C064A3"/>
    <w:rPr>
      <w:rFonts w:ascii="Arial" w:hAnsi="Arial" w:cs="Arial"/>
      <w:b/>
      <w:bCs/>
      <w:sz w:val="22"/>
      <w:szCs w:val="24"/>
    </w:rPr>
  </w:style>
  <w:style w:type="paragraph" w:styleId="Titolo">
    <w:name w:val="Title"/>
    <w:basedOn w:val="Normale"/>
    <w:link w:val="TitoloCarattere"/>
    <w:qFormat/>
    <w:rsid w:val="00C064A3"/>
    <w:pPr>
      <w:jc w:val="center"/>
    </w:pPr>
    <w:rPr>
      <w:rFonts w:ascii="Arial" w:hAnsi="Arial"/>
      <w:b/>
      <w:bCs/>
      <w:sz w:val="28"/>
      <w:lang w:val="x-none" w:eastAsia="x-none"/>
    </w:rPr>
  </w:style>
  <w:style w:type="character" w:customStyle="1" w:styleId="TitoloCarattere">
    <w:name w:val="Titolo Carattere"/>
    <w:link w:val="Titolo"/>
    <w:rsid w:val="00C064A3"/>
    <w:rPr>
      <w:rFonts w:ascii="Arial" w:hAnsi="Arial"/>
      <w:b/>
      <w:bCs/>
      <w:sz w:val="28"/>
      <w:szCs w:val="24"/>
      <w:lang w:val="x-none" w:eastAsia="x-none"/>
    </w:rPr>
  </w:style>
  <w:style w:type="paragraph" w:styleId="Sottotitolo">
    <w:name w:val="Subtitle"/>
    <w:basedOn w:val="Normale"/>
    <w:next w:val="Corpotesto"/>
    <w:link w:val="SottotitoloCarattere"/>
    <w:qFormat/>
    <w:rsid w:val="00C064A3"/>
    <w:pPr>
      <w:suppressAutoHyphens/>
      <w:jc w:val="center"/>
    </w:pPr>
    <w:rPr>
      <w:rFonts w:ascii="Garamond" w:hAnsi="Garamond"/>
      <w:i/>
      <w:sz w:val="28"/>
      <w:szCs w:val="20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rsid w:val="00C064A3"/>
    <w:rPr>
      <w:rFonts w:ascii="Garamond" w:hAnsi="Garamond"/>
      <w:i/>
      <w:sz w:val="28"/>
      <w:lang w:eastAsia="ar-SA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C064A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C064A3"/>
    <w:rPr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6D37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246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64A3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C064A3"/>
    <w:pPr>
      <w:keepNext/>
      <w:suppressAutoHyphens/>
      <w:jc w:val="right"/>
      <w:outlineLvl w:val="0"/>
    </w:pPr>
    <w:rPr>
      <w:rFonts w:ascii="Garamond" w:hAnsi="Garamond"/>
      <w:i/>
      <w:sz w:val="28"/>
      <w:szCs w:val="20"/>
      <w:lang w:eastAsia="ar-SA"/>
    </w:rPr>
  </w:style>
  <w:style w:type="paragraph" w:styleId="Titolo2">
    <w:name w:val="heading 2"/>
    <w:basedOn w:val="Normale"/>
    <w:next w:val="Normale"/>
    <w:link w:val="Titolo2Carattere"/>
    <w:qFormat/>
    <w:rsid w:val="00C064A3"/>
    <w:pPr>
      <w:keepNext/>
      <w:autoSpaceDE w:val="0"/>
      <w:autoSpaceDN w:val="0"/>
      <w:adjustRightInd w:val="0"/>
      <w:spacing w:line="50" w:lineRule="atLeast"/>
      <w:ind w:firstLine="708"/>
      <w:jc w:val="both"/>
      <w:outlineLvl w:val="1"/>
    </w:pPr>
    <w:rPr>
      <w:rFonts w:ascii="Arial" w:hAnsi="Arial" w:cs="Arial"/>
      <w:b/>
      <w:bCs/>
      <w:color w:val="000000"/>
      <w:sz w:val="28"/>
      <w:szCs w:val="28"/>
      <w:lang w:eastAsia="en-US"/>
    </w:rPr>
  </w:style>
  <w:style w:type="paragraph" w:styleId="Titolo3">
    <w:name w:val="heading 3"/>
    <w:basedOn w:val="Normale"/>
    <w:next w:val="Normale"/>
    <w:link w:val="Titolo3Carattere"/>
    <w:qFormat/>
    <w:rsid w:val="00C064A3"/>
    <w:pPr>
      <w:keepNext/>
      <w:jc w:val="center"/>
      <w:outlineLvl w:val="2"/>
    </w:pPr>
    <w:rPr>
      <w:rFonts w:ascii="Arial" w:hAnsi="Arial" w:cs="Arial"/>
      <w:b/>
      <w:bCs/>
      <w:lang w:eastAsia="en-US"/>
    </w:rPr>
  </w:style>
  <w:style w:type="paragraph" w:styleId="Titolo4">
    <w:name w:val="heading 4"/>
    <w:basedOn w:val="Normale"/>
    <w:next w:val="Normale"/>
    <w:link w:val="Titolo4Carattere"/>
    <w:qFormat/>
    <w:rsid w:val="00C064A3"/>
    <w:pPr>
      <w:keepNext/>
      <w:outlineLvl w:val="3"/>
    </w:pPr>
    <w:rPr>
      <w:rFonts w:ascii="Arial" w:hAnsi="Arial" w:cs="Arial"/>
      <w:i/>
      <w:iCs/>
      <w:sz w:val="22"/>
      <w:lang w:eastAsia="en-US"/>
    </w:rPr>
  </w:style>
  <w:style w:type="paragraph" w:styleId="Titolo5">
    <w:name w:val="heading 5"/>
    <w:basedOn w:val="Normale"/>
    <w:next w:val="Normale"/>
    <w:link w:val="Titolo5Carattere"/>
    <w:qFormat/>
    <w:rsid w:val="00C064A3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paragraph" w:styleId="Titolo6">
    <w:name w:val="heading 6"/>
    <w:basedOn w:val="Normale"/>
    <w:next w:val="Normale"/>
    <w:link w:val="Titolo6Carattere"/>
    <w:qFormat/>
    <w:rsid w:val="00C064A3"/>
    <w:pPr>
      <w:keepNext/>
      <w:tabs>
        <w:tab w:val="left" w:pos="180"/>
        <w:tab w:val="left" w:pos="250"/>
        <w:tab w:val="left" w:pos="500"/>
        <w:tab w:val="left" w:pos="750"/>
        <w:tab w:val="left" w:pos="1000"/>
        <w:tab w:val="left" w:pos="1250"/>
        <w:tab w:val="left" w:pos="1500"/>
        <w:tab w:val="left" w:pos="1750"/>
        <w:tab w:val="left" w:pos="2000"/>
        <w:tab w:val="left" w:pos="2250"/>
        <w:tab w:val="left" w:pos="2500"/>
        <w:tab w:val="left" w:pos="2750"/>
        <w:tab w:val="left" w:pos="3000"/>
        <w:tab w:val="left" w:pos="3250"/>
        <w:tab w:val="left" w:pos="3500"/>
        <w:tab w:val="left" w:pos="3750"/>
        <w:tab w:val="left" w:pos="4000"/>
        <w:tab w:val="left" w:pos="4250"/>
        <w:tab w:val="left" w:pos="4500"/>
        <w:tab w:val="left" w:pos="4750"/>
        <w:tab w:val="left" w:pos="5000"/>
        <w:tab w:val="left" w:pos="5250"/>
        <w:tab w:val="left" w:pos="5500"/>
        <w:tab w:val="left" w:pos="5750"/>
        <w:tab w:val="left" w:pos="6000"/>
        <w:tab w:val="left" w:pos="6250"/>
        <w:tab w:val="left" w:pos="6500"/>
        <w:tab w:val="left" w:pos="6750"/>
        <w:tab w:val="left" w:pos="7000"/>
        <w:tab w:val="left" w:pos="7250"/>
        <w:tab w:val="left" w:pos="7500"/>
        <w:tab w:val="left" w:pos="7750"/>
      </w:tabs>
      <w:spacing w:line="50" w:lineRule="atLeast"/>
      <w:ind w:left="1800" w:hanging="1800"/>
      <w:jc w:val="both"/>
      <w:outlineLvl w:val="5"/>
    </w:pPr>
    <w:rPr>
      <w:i/>
      <w:iCs/>
      <w:color w:val="000000"/>
      <w:lang w:eastAsia="en-US"/>
    </w:rPr>
  </w:style>
  <w:style w:type="paragraph" w:styleId="Titolo7">
    <w:name w:val="heading 7"/>
    <w:basedOn w:val="Normale"/>
    <w:next w:val="Normale"/>
    <w:link w:val="Titolo7Carattere"/>
    <w:qFormat/>
    <w:rsid w:val="00C064A3"/>
    <w:pPr>
      <w:keepNext/>
      <w:autoSpaceDE w:val="0"/>
      <w:autoSpaceDN w:val="0"/>
      <w:adjustRightInd w:val="0"/>
      <w:spacing w:line="50" w:lineRule="atLeast"/>
      <w:ind w:left="360" w:hanging="360"/>
      <w:jc w:val="both"/>
      <w:outlineLvl w:val="6"/>
    </w:pPr>
    <w:rPr>
      <w:i/>
      <w:iCs/>
      <w:color w:val="000000"/>
      <w:lang w:eastAsia="en-US"/>
    </w:rPr>
  </w:style>
  <w:style w:type="paragraph" w:styleId="Titolo8">
    <w:name w:val="heading 8"/>
    <w:basedOn w:val="Normale"/>
    <w:next w:val="Normale"/>
    <w:link w:val="Titolo8Carattere"/>
    <w:qFormat/>
    <w:rsid w:val="00C064A3"/>
    <w:pPr>
      <w:keepNext/>
      <w:jc w:val="center"/>
      <w:outlineLvl w:val="7"/>
    </w:pPr>
    <w:rPr>
      <w:rFonts w:ascii="Arial" w:hAnsi="Arial" w:cs="Arial"/>
      <w:i/>
      <w:iCs/>
      <w:sz w:val="22"/>
      <w:lang w:eastAsia="en-US"/>
    </w:rPr>
  </w:style>
  <w:style w:type="paragraph" w:styleId="Titolo9">
    <w:name w:val="heading 9"/>
    <w:basedOn w:val="Normale"/>
    <w:next w:val="Normale"/>
    <w:link w:val="Titolo9Carattere"/>
    <w:qFormat/>
    <w:rsid w:val="00C064A3"/>
    <w:pPr>
      <w:keepNext/>
      <w:jc w:val="center"/>
      <w:outlineLvl w:val="8"/>
    </w:pPr>
    <w:rPr>
      <w:rFonts w:ascii="Arial" w:hAnsi="Arial" w:cs="Arial"/>
      <w:b/>
      <w:bCs/>
      <w:sz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C064A3"/>
    <w:rPr>
      <w:rFonts w:ascii="Garamond" w:hAnsi="Garamond"/>
      <w:i/>
      <w:sz w:val="28"/>
      <w:lang w:eastAsia="ar-SA"/>
    </w:rPr>
  </w:style>
  <w:style w:type="character" w:customStyle="1" w:styleId="Titolo2Carattere">
    <w:name w:val="Titolo 2 Carattere"/>
    <w:link w:val="Titolo2"/>
    <w:rsid w:val="00C064A3"/>
    <w:rPr>
      <w:rFonts w:ascii="Arial" w:hAnsi="Arial" w:cs="Arial"/>
      <w:b/>
      <w:bCs/>
      <w:color w:val="000000"/>
      <w:sz w:val="28"/>
      <w:szCs w:val="28"/>
    </w:rPr>
  </w:style>
  <w:style w:type="character" w:customStyle="1" w:styleId="Titolo3Carattere">
    <w:name w:val="Titolo 3 Carattere"/>
    <w:link w:val="Titolo3"/>
    <w:rsid w:val="00C064A3"/>
    <w:rPr>
      <w:rFonts w:ascii="Arial" w:hAnsi="Arial" w:cs="Arial"/>
      <w:b/>
      <w:bCs/>
      <w:sz w:val="24"/>
      <w:szCs w:val="24"/>
    </w:rPr>
  </w:style>
  <w:style w:type="character" w:customStyle="1" w:styleId="Titolo4Carattere">
    <w:name w:val="Titolo 4 Carattere"/>
    <w:link w:val="Titolo4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5Carattere">
    <w:name w:val="Titolo 5 Carattere"/>
    <w:link w:val="Titolo5"/>
    <w:rsid w:val="00C064A3"/>
    <w:rPr>
      <w:rFonts w:ascii="Calibri" w:hAnsi="Calibri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C064A3"/>
    <w:rPr>
      <w:i/>
      <w:iCs/>
      <w:color w:val="000000"/>
      <w:sz w:val="24"/>
      <w:szCs w:val="24"/>
    </w:rPr>
  </w:style>
  <w:style w:type="character" w:customStyle="1" w:styleId="Titolo7Carattere">
    <w:name w:val="Titolo 7 Carattere"/>
    <w:link w:val="Titolo7"/>
    <w:rsid w:val="00C064A3"/>
    <w:rPr>
      <w:i/>
      <w:iCs/>
      <w:color w:val="000000"/>
      <w:sz w:val="24"/>
      <w:szCs w:val="24"/>
    </w:rPr>
  </w:style>
  <w:style w:type="character" w:customStyle="1" w:styleId="Titolo8Carattere">
    <w:name w:val="Titolo 8 Carattere"/>
    <w:link w:val="Titolo8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9Carattere">
    <w:name w:val="Titolo 9 Carattere"/>
    <w:link w:val="Titolo9"/>
    <w:rsid w:val="00C064A3"/>
    <w:rPr>
      <w:rFonts w:ascii="Arial" w:hAnsi="Arial" w:cs="Arial"/>
      <w:b/>
      <w:bCs/>
      <w:sz w:val="22"/>
      <w:szCs w:val="24"/>
    </w:rPr>
  </w:style>
  <w:style w:type="paragraph" w:styleId="Titolo">
    <w:name w:val="Title"/>
    <w:basedOn w:val="Normale"/>
    <w:link w:val="TitoloCarattere"/>
    <w:qFormat/>
    <w:rsid w:val="00C064A3"/>
    <w:pPr>
      <w:jc w:val="center"/>
    </w:pPr>
    <w:rPr>
      <w:rFonts w:ascii="Arial" w:hAnsi="Arial"/>
      <w:b/>
      <w:bCs/>
      <w:sz w:val="28"/>
      <w:lang w:val="x-none" w:eastAsia="x-none"/>
    </w:rPr>
  </w:style>
  <w:style w:type="character" w:customStyle="1" w:styleId="TitoloCarattere">
    <w:name w:val="Titolo Carattere"/>
    <w:link w:val="Titolo"/>
    <w:rsid w:val="00C064A3"/>
    <w:rPr>
      <w:rFonts w:ascii="Arial" w:hAnsi="Arial"/>
      <w:b/>
      <w:bCs/>
      <w:sz w:val="28"/>
      <w:szCs w:val="24"/>
      <w:lang w:val="x-none" w:eastAsia="x-none"/>
    </w:rPr>
  </w:style>
  <w:style w:type="paragraph" w:styleId="Sottotitolo">
    <w:name w:val="Subtitle"/>
    <w:basedOn w:val="Normale"/>
    <w:next w:val="Corpotesto"/>
    <w:link w:val="SottotitoloCarattere"/>
    <w:qFormat/>
    <w:rsid w:val="00C064A3"/>
    <w:pPr>
      <w:suppressAutoHyphens/>
      <w:jc w:val="center"/>
    </w:pPr>
    <w:rPr>
      <w:rFonts w:ascii="Garamond" w:hAnsi="Garamond"/>
      <w:i/>
      <w:sz w:val="28"/>
      <w:szCs w:val="20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rsid w:val="00C064A3"/>
    <w:rPr>
      <w:rFonts w:ascii="Garamond" w:hAnsi="Garamond"/>
      <w:i/>
      <w:sz w:val="28"/>
      <w:lang w:eastAsia="ar-SA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C064A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C064A3"/>
    <w:rPr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6D37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246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C0CF71-50E2-46D8-803D-7A2A8E696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1144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</dc:creator>
  <cp:lastModifiedBy>Prof.a Laura Giunta</cp:lastModifiedBy>
  <cp:revision>5</cp:revision>
  <dcterms:created xsi:type="dcterms:W3CDTF">2025-06-04T14:49:00Z</dcterms:created>
  <dcterms:modified xsi:type="dcterms:W3CDTF">2025-06-04T14:53:00Z</dcterms:modified>
</cp:coreProperties>
</file>