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E306D" w14:textId="2258CB12" w:rsidR="00E270B7" w:rsidRDefault="00E270B7" w:rsidP="00E270B7">
      <w:pPr>
        <w:pStyle w:val="Corpotesto"/>
        <w:spacing w:before="72"/>
        <w:ind w:left="235"/>
        <w:rPr>
          <w:b/>
          <w:bCs/>
          <w:spacing w:val="-6"/>
          <w:sz w:val="28"/>
          <w:szCs w:val="28"/>
        </w:rPr>
      </w:pPr>
      <w:r>
        <w:rPr>
          <w:spacing w:val="-7"/>
          <w:sz w:val="24"/>
          <w:szCs w:val="24"/>
        </w:rPr>
        <w:t>Scheda riepilogativa</w:t>
      </w:r>
      <w:r>
        <w:rPr>
          <w:spacing w:val="-1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Orientamento</w:t>
      </w:r>
      <w:r>
        <w:rPr>
          <w:spacing w:val="-1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Formativo </w:t>
      </w:r>
      <w:r>
        <w:rPr>
          <w:spacing w:val="-13"/>
          <w:sz w:val="24"/>
          <w:szCs w:val="24"/>
        </w:rPr>
        <w:t xml:space="preserve">- </w:t>
      </w:r>
      <w:r>
        <w:rPr>
          <w:b/>
          <w:bCs/>
          <w:spacing w:val="-6"/>
          <w:sz w:val="28"/>
          <w:szCs w:val="28"/>
        </w:rPr>
        <w:t>classe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seconda</w:t>
      </w:r>
    </w:p>
    <w:p w14:paraId="03947747" w14:textId="77777777" w:rsidR="00E270B7" w:rsidRDefault="00E270B7" w:rsidP="00E270B7">
      <w:pPr>
        <w:spacing w:before="72"/>
        <w:ind w:left="235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Classe ………Sezione…………Indirizzo………</w:t>
      </w:r>
      <w:proofErr w:type="gramStart"/>
      <w:r>
        <w:rPr>
          <w:spacing w:val="-6"/>
          <w:sz w:val="24"/>
          <w:szCs w:val="24"/>
        </w:rPr>
        <w:t>…….</w:t>
      </w:r>
      <w:proofErr w:type="gramEnd"/>
      <w:r>
        <w:rPr>
          <w:spacing w:val="-6"/>
          <w:sz w:val="24"/>
          <w:szCs w:val="24"/>
        </w:rPr>
        <w:t>.</w:t>
      </w:r>
    </w:p>
    <w:p w14:paraId="71B0A2AD" w14:textId="77777777" w:rsidR="00E270B7" w:rsidRDefault="00E270B7" w:rsidP="00E270B7">
      <w:pPr>
        <w:pStyle w:val="Corpotesto"/>
        <w:spacing w:before="72"/>
        <w:ind w:left="235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Il </w:t>
      </w:r>
      <w:proofErr w:type="gramStart"/>
      <w:r>
        <w:rPr>
          <w:spacing w:val="-6"/>
          <w:sz w:val="24"/>
          <w:szCs w:val="24"/>
        </w:rPr>
        <w:t>coordinatore:…</w:t>
      </w:r>
      <w:proofErr w:type="gramEnd"/>
      <w:r>
        <w:rPr>
          <w:spacing w:val="-6"/>
          <w:sz w:val="24"/>
          <w:szCs w:val="24"/>
        </w:rPr>
        <w:t>…………….</w:t>
      </w:r>
    </w:p>
    <w:tbl>
      <w:tblPr>
        <w:tblStyle w:val="TableNormal"/>
        <w:tblW w:w="10087" w:type="dxa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3402"/>
        <w:gridCol w:w="2976"/>
        <w:gridCol w:w="1134"/>
      </w:tblGrid>
      <w:tr w:rsidR="00A30D97" w14:paraId="29A0D716" w14:textId="0F4D2CBF" w:rsidTr="00A30D97">
        <w:trPr>
          <w:trHeight w:val="424"/>
        </w:trPr>
        <w:tc>
          <w:tcPr>
            <w:tcW w:w="8953" w:type="dxa"/>
            <w:gridSpan w:val="3"/>
          </w:tcPr>
          <w:p w14:paraId="4BAF92D5" w14:textId="77777777" w:rsidR="00A30D97" w:rsidRDefault="00A30D97">
            <w:pPr>
              <w:pStyle w:val="TableParagraph"/>
              <w:spacing w:line="253" w:lineRule="exact"/>
              <w:ind w:left="40" w:firstLine="0"/>
              <w:rPr>
                <w:rFonts w:ascii="Arial"/>
                <w:i/>
                <w:sz w:val="20"/>
              </w:rPr>
            </w:pPr>
            <w:r>
              <w:rPr>
                <w:rFonts w:ascii="Arial"/>
                <w:b/>
              </w:rPr>
              <w:t>TITOLO: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i/>
                <w:sz w:val="20"/>
              </w:rPr>
              <w:t>Imparare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conoscersi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muovere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primi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passi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nel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mondo</w:t>
            </w:r>
          </w:p>
        </w:tc>
        <w:tc>
          <w:tcPr>
            <w:tcW w:w="1134" w:type="dxa"/>
            <w:vMerge w:val="restart"/>
          </w:tcPr>
          <w:p w14:paraId="15A68CF1" w14:textId="77777777" w:rsidR="00A30D97" w:rsidRDefault="00A30D97">
            <w:pPr>
              <w:pStyle w:val="TableParagraph"/>
              <w:spacing w:line="253" w:lineRule="exact"/>
              <w:ind w:left="40" w:firstLine="0"/>
              <w:rPr>
                <w:rFonts w:ascii="Arial"/>
                <w:b/>
              </w:rPr>
            </w:pPr>
          </w:p>
          <w:p w14:paraId="1EBA595B" w14:textId="655554E4" w:rsidR="00A30D97" w:rsidRDefault="00A30D97">
            <w:pPr>
              <w:pStyle w:val="TableParagraph"/>
              <w:spacing w:line="253" w:lineRule="exact"/>
              <w:ind w:left="40" w:firstLine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N. ORE</w:t>
            </w:r>
          </w:p>
        </w:tc>
      </w:tr>
      <w:tr w:rsidR="00A30D97" w14:paraId="4AF55929" w14:textId="6E02B3D9" w:rsidTr="00A30D97">
        <w:trPr>
          <w:trHeight w:val="419"/>
        </w:trPr>
        <w:tc>
          <w:tcPr>
            <w:tcW w:w="2575" w:type="dxa"/>
          </w:tcPr>
          <w:p w14:paraId="1A683B70" w14:textId="77777777" w:rsidR="00A30D97" w:rsidRDefault="00A30D97">
            <w:pPr>
              <w:pStyle w:val="TableParagraph"/>
              <w:spacing w:line="229" w:lineRule="exact"/>
              <w:ind w:left="40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Aree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intervento/Conoscenze</w:t>
            </w:r>
          </w:p>
        </w:tc>
        <w:tc>
          <w:tcPr>
            <w:tcW w:w="3402" w:type="dxa"/>
          </w:tcPr>
          <w:p w14:paraId="2BBD065D" w14:textId="77777777" w:rsidR="00A30D97" w:rsidRDefault="00A30D97">
            <w:pPr>
              <w:pStyle w:val="TableParagraph"/>
              <w:spacing w:line="229" w:lineRule="exact"/>
              <w:ind w:left="0" w:right="97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Attività</w:t>
            </w:r>
          </w:p>
        </w:tc>
        <w:tc>
          <w:tcPr>
            <w:tcW w:w="2976" w:type="dxa"/>
          </w:tcPr>
          <w:p w14:paraId="0DA9ECFD" w14:textId="77777777" w:rsidR="00A30D97" w:rsidRDefault="00A30D97">
            <w:pPr>
              <w:pStyle w:val="TableParagraph"/>
              <w:spacing w:line="229" w:lineRule="exact"/>
              <w:ind w:left="540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3"/>
                <w:sz w:val="20"/>
              </w:rPr>
              <w:t>Competenze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orientative</w:t>
            </w:r>
          </w:p>
        </w:tc>
        <w:tc>
          <w:tcPr>
            <w:tcW w:w="1134" w:type="dxa"/>
            <w:vMerge/>
          </w:tcPr>
          <w:p w14:paraId="78BA8A15" w14:textId="77777777" w:rsidR="00A30D97" w:rsidRDefault="00A30D97">
            <w:pPr>
              <w:pStyle w:val="TableParagraph"/>
              <w:spacing w:line="229" w:lineRule="exact"/>
              <w:ind w:left="540" w:firstLine="0"/>
              <w:rPr>
                <w:rFonts w:ascii="Arial"/>
                <w:b/>
                <w:spacing w:val="-13"/>
                <w:sz w:val="20"/>
              </w:rPr>
            </w:pPr>
          </w:p>
        </w:tc>
      </w:tr>
      <w:tr w:rsidR="00A30D97" w14:paraId="51FA649D" w14:textId="27504A61" w:rsidTr="00A30D97">
        <w:trPr>
          <w:trHeight w:val="5243"/>
        </w:trPr>
        <w:tc>
          <w:tcPr>
            <w:tcW w:w="2575" w:type="dxa"/>
          </w:tcPr>
          <w:p w14:paraId="416A5D06" w14:textId="77777777" w:rsidR="00A30D97" w:rsidRDefault="00A30D97">
            <w:pPr>
              <w:pStyle w:val="TableParagraph"/>
              <w:spacing w:line="206" w:lineRule="exact"/>
              <w:ind w:left="40" w:firstLine="0"/>
              <w:rPr>
                <w:sz w:val="18"/>
              </w:rPr>
            </w:pPr>
            <w:r>
              <w:rPr>
                <w:sz w:val="18"/>
              </w:rPr>
              <w:t>ORIENTAMENTO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INGRESSO</w:t>
            </w:r>
          </w:p>
          <w:p w14:paraId="287F94EF" w14:textId="77777777" w:rsidR="00A30D97" w:rsidRDefault="00A30D97">
            <w:pPr>
              <w:pStyle w:val="TableParagraph"/>
              <w:spacing w:line="207" w:lineRule="exact"/>
              <w:ind w:left="40" w:firstLine="0"/>
              <w:rPr>
                <w:sz w:val="18"/>
              </w:rPr>
            </w:pPr>
            <w:r>
              <w:rPr>
                <w:sz w:val="18"/>
              </w:rPr>
              <w:t>(ameno 15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h)</w:t>
            </w:r>
          </w:p>
          <w:p w14:paraId="418161ED" w14:textId="77777777" w:rsidR="00A30D97" w:rsidRDefault="00A30D97">
            <w:pPr>
              <w:pStyle w:val="TableParagraph"/>
              <w:spacing w:before="1"/>
              <w:ind w:left="0" w:firstLine="0"/>
              <w:rPr>
                <w:sz w:val="18"/>
              </w:rPr>
            </w:pPr>
          </w:p>
          <w:p w14:paraId="1B96976B" w14:textId="77777777" w:rsidR="00A30D97" w:rsidRDefault="00A30D97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</w:tabs>
              <w:spacing w:line="276" w:lineRule="auto"/>
              <w:ind w:right="207"/>
              <w:rPr>
                <w:sz w:val="18"/>
              </w:rPr>
            </w:pPr>
            <w:r>
              <w:rPr>
                <w:sz w:val="18"/>
              </w:rPr>
              <w:t>Far proprio il concetto di orientamento lungo l’arco della vita, facilitando il processo di conoscenza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possibili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strade da intraprendere</w:t>
            </w:r>
          </w:p>
          <w:p w14:paraId="7B3BA0EF" w14:textId="77777777" w:rsidR="00A30D97" w:rsidRDefault="00A30D97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</w:tabs>
              <w:spacing w:before="1" w:line="276" w:lineRule="auto"/>
              <w:ind w:right="167"/>
              <w:jc w:val="both"/>
              <w:rPr>
                <w:sz w:val="18"/>
              </w:rPr>
            </w:pPr>
            <w:r>
              <w:rPr>
                <w:sz w:val="18"/>
              </w:rPr>
              <w:t>Riflettere su capacità, possibilità, sentimenti,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idee, piani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strategie 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futuro</w:t>
            </w:r>
          </w:p>
        </w:tc>
        <w:tc>
          <w:tcPr>
            <w:tcW w:w="3402" w:type="dxa"/>
          </w:tcPr>
          <w:p w14:paraId="3999F273" w14:textId="77777777" w:rsidR="00A30D97" w:rsidRDefault="00A30D97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before="27" w:line="283" w:lineRule="auto"/>
              <w:ind w:right="679"/>
              <w:rPr>
                <w:sz w:val="18"/>
              </w:rPr>
            </w:pPr>
            <w:r>
              <w:rPr>
                <w:sz w:val="18"/>
              </w:rPr>
              <w:t>Progetto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riorientamento all’interno dell’Istituto</w:t>
            </w:r>
          </w:p>
          <w:p w14:paraId="61F708E8" w14:textId="77777777" w:rsidR="00A30D97" w:rsidRDefault="00A30D97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before="1" w:line="283" w:lineRule="auto"/>
              <w:ind w:right="439"/>
              <w:rPr>
                <w:sz w:val="18"/>
              </w:rPr>
            </w:pPr>
            <w:r>
              <w:rPr>
                <w:sz w:val="18"/>
              </w:rPr>
              <w:t>Attività di consolidamento e potenziamento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metodo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studio</w:t>
            </w:r>
          </w:p>
          <w:p w14:paraId="5D1D9208" w14:textId="77777777" w:rsidR="00A30D97" w:rsidRDefault="00A30D97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Laboratori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didattici</w:t>
            </w:r>
          </w:p>
          <w:p w14:paraId="5278305F" w14:textId="77777777" w:rsidR="00A30D97" w:rsidRDefault="00A30D97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before="38" w:line="288" w:lineRule="auto"/>
              <w:ind w:right="59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all’allestimento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 attività da presentare in</w:t>
            </w:r>
          </w:p>
          <w:p w14:paraId="67E482D4" w14:textId="77777777" w:rsidR="00A30D97" w:rsidRDefault="00A30D97">
            <w:pPr>
              <w:pStyle w:val="TableParagraph"/>
              <w:spacing w:line="283" w:lineRule="auto"/>
              <w:ind w:right="52" w:firstLine="0"/>
              <w:rPr>
                <w:sz w:val="18"/>
              </w:rPr>
            </w:pPr>
            <w:r>
              <w:rPr>
                <w:sz w:val="18"/>
              </w:rPr>
              <w:t>occasione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eventi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organizzati dalla scuola</w:t>
            </w:r>
          </w:p>
          <w:p w14:paraId="447BE272" w14:textId="77777777" w:rsidR="00A30D97" w:rsidRDefault="00A30D97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line="283" w:lineRule="auto"/>
              <w:ind w:right="878"/>
              <w:rPr>
                <w:sz w:val="18"/>
              </w:rPr>
            </w:pPr>
            <w:r>
              <w:rPr>
                <w:sz w:val="18"/>
              </w:rPr>
              <w:t>Partecipazione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eventi organizzati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  <w:p w14:paraId="5FAB0AAD" w14:textId="77777777" w:rsidR="00A30D97" w:rsidRDefault="00A30D97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line="283" w:lineRule="auto"/>
              <w:ind w:right="149"/>
              <w:jc w:val="both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introspettiva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allenarsi 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descrizione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percezione di </w:t>
            </w:r>
            <w:proofErr w:type="spellStart"/>
            <w:r>
              <w:rPr>
                <w:sz w:val="18"/>
              </w:rPr>
              <w:t>sè</w:t>
            </w:r>
            <w:proofErr w:type="spellEnd"/>
            <w:r>
              <w:rPr>
                <w:sz w:val="18"/>
              </w:rPr>
              <w:t>.</w:t>
            </w:r>
          </w:p>
          <w:p w14:paraId="3FC571D4" w14:textId="77777777" w:rsidR="00A30D97" w:rsidRDefault="00A30D97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line="285" w:lineRule="auto"/>
              <w:ind w:right="70"/>
              <w:rPr>
                <w:sz w:val="18"/>
              </w:rPr>
            </w:pPr>
            <w:r>
              <w:rPr>
                <w:sz w:val="18"/>
              </w:rPr>
              <w:t>Attività in gruppo in cui ci si confronta con i compagni per portare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distinguere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 abilità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possedute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 desiderate e focalizzare</w:t>
            </w:r>
          </w:p>
          <w:p w14:paraId="14ACA9D6" w14:textId="77777777" w:rsidR="00A30D97" w:rsidRDefault="00A30D97">
            <w:pPr>
              <w:pStyle w:val="TableParagraph"/>
              <w:spacing w:line="283" w:lineRule="auto"/>
              <w:ind w:right="52" w:firstLine="0"/>
              <w:rPr>
                <w:sz w:val="18"/>
              </w:rPr>
            </w:pPr>
            <w:r>
              <w:rPr>
                <w:sz w:val="18"/>
              </w:rPr>
              <w:t>l'attenzione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sui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fattori </w:t>
            </w:r>
            <w:r>
              <w:rPr>
                <w:spacing w:val="-2"/>
                <w:sz w:val="18"/>
              </w:rPr>
              <w:t>motivazionali.</w:t>
            </w:r>
          </w:p>
        </w:tc>
        <w:tc>
          <w:tcPr>
            <w:tcW w:w="2976" w:type="dxa"/>
          </w:tcPr>
          <w:p w14:paraId="3EFC25B9" w14:textId="77777777" w:rsidR="00A30D97" w:rsidRDefault="00A30D97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spacing w:before="23"/>
              <w:ind w:left="400" w:hanging="359"/>
              <w:rPr>
                <w:sz w:val="18"/>
              </w:rPr>
            </w:pPr>
            <w:r>
              <w:rPr>
                <w:sz w:val="18"/>
              </w:rPr>
              <w:t>Flessibilità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adattabilità</w:t>
            </w:r>
          </w:p>
          <w:p w14:paraId="6A3FFFC6" w14:textId="77777777" w:rsidR="00A30D97" w:rsidRDefault="00A30D97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before="17" w:line="259" w:lineRule="auto"/>
              <w:ind w:right="862"/>
              <w:rPr>
                <w:sz w:val="18"/>
              </w:rPr>
            </w:pPr>
            <w:r>
              <w:rPr>
                <w:sz w:val="18"/>
              </w:rPr>
              <w:t>Attitudine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all’apprendimento </w:t>
            </w:r>
            <w:r>
              <w:rPr>
                <w:spacing w:val="-2"/>
                <w:sz w:val="18"/>
              </w:rPr>
              <w:t>autonomo</w:t>
            </w:r>
          </w:p>
          <w:p w14:paraId="34443967" w14:textId="707303A6" w:rsidR="00A30D97" w:rsidRDefault="00A30D97" w:rsidP="00A30D97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  <w:tab w:val="left" w:pos="2556"/>
              </w:tabs>
              <w:spacing w:before="17"/>
              <w:ind w:left="400" w:hanging="359"/>
              <w:rPr>
                <w:sz w:val="18"/>
              </w:rPr>
            </w:pPr>
            <w:r>
              <w:rPr>
                <w:sz w:val="18"/>
              </w:rPr>
              <w:t>Autoefficacia,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empatia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rispetto</w:t>
            </w:r>
          </w:p>
          <w:p w14:paraId="385B0287" w14:textId="77777777" w:rsidR="00A30D97" w:rsidRDefault="00A30D97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before="17" w:line="259" w:lineRule="auto"/>
              <w:ind w:right="392"/>
              <w:rPr>
                <w:sz w:val="18"/>
              </w:rPr>
            </w:pPr>
            <w:r>
              <w:rPr>
                <w:sz w:val="18"/>
              </w:rPr>
              <w:t>Attitudine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cooperazione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alla risoluzione dei conflitti</w:t>
            </w:r>
          </w:p>
          <w:p w14:paraId="167CD448" w14:textId="77777777" w:rsidR="00A30D97" w:rsidRDefault="00A30D97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spacing w:before="17"/>
              <w:ind w:left="400" w:hanging="359"/>
              <w:rPr>
                <w:sz w:val="18"/>
              </w:rPr>
            </w:pPr>
            <w:r>
              <w:rPr>
                <w:sz w:val="18"/>
              </w:rPr>
              <w:t>Pensiero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critico</w:t>
            </w:r>
          </w:p>
          <w:p w14:paraId="4DE87C76" w14:textId="77777777" w:rsidR="00A30D97" w:rsidRDefault="00A30D97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before="17" w:line="259" w:lineRule="auto"/>
              <w:ind w:right="150"/>
              <w:rPr>
                <w:sz w:val="18"/>
              </w:rPr>
            </w:pPr>
            <w:r>
              <w:rPr>
                <w:sz w:val="18"/>
              </w:rPr>
              <w:t>Attitudini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linguistiche,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comunicative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plurilingui</w:t>
            </w:r>
          </w:p>
          <w:p w14:paraId="6AFB9E72" w14:textId="77777777" w:rsidR="00A30D97" w:rsidRDefault="00A30D97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before="18" w:line="259" w:lineRule="auto"/>
              <w:ind w:right="917"/>
              <w:rPr>
                <w:sz w:val="18"/>
              </w:rPr>
            </w:pPr>
            <w:r>
              <w:rPr>
                <w:sz w:val="18"/>
              </w:rPr>
              <w:t>Valorizzazione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dignità umana e dei diritti umani</w:t>
            </w:r>
          </w:p>
        </w:tc>
        <w:tc>
          <w:tcPr>
            <w:tcW w:w="1134" w:type="dxa"/>
          </w:tcPr>
          <w:p w14:paraId="24BEADE8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3AF6A356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449719C0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34392A72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6EA27B52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4A46C948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7F10FA86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2F0C00B7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3B37DB41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6986ED01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2CB2F825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4E4243BA" w14:textId="69563362" w:rsidR="00A30D97" w:rsidRP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28"/>
                <w:szCs w:val="28"/>
              </w:rPr>
            </w:pPr>
            <w:r w:rsidRPr="00A30D97">
              <w:rPr>
                <w:sz w:val="28"/>
                <w:szCs w:val="28"/>
              </w:rPr>
              <w:t>15</w:t>
            </w:r>
          </w:p>
        </w:tc>
      </w:tr>
      <w:tr w:rsidR="00A30D97" w14:paraId="5C7AA5C0" w14:textId="5F2D2444" w:rsidTr="00A30D97">
        <w:trPr>
          <w:trHeight w:val="4949"/>
        </w:trPr>
        <w:tc>
          <w:tcPr>
            <w:tcW w:w="2575" w:type="dxa"/>
          </w:tcPr>
          <w:p w14:paraId="0DF2B5C7" w14:textId="77777777" w:rsidR="00A30D97" w:rsidRDefault="00A30D97">
            <w:pPr>
              <w:pStyle w:val="TableParagraph"/>
              <w:spacing w:line="206" w:lineRule="exact"/>
              <w:ind w:left="40" w:firstLine="0"/>
              <w:rPr>
                <w:sz w:val="18"/>
              </w:rPr>
            </w:pPr>
            <w:r>
              <w:rPr>
                <w:sz w:val="18"/>
              </w:rPr>
              <w:t>ORIENTAMENTO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USCITA</w:t>
            </w:r>
          </w:p>
          <w:p w14:paraId="3334457F" w14:textId="77777777" w:rsidR="00A30D97" w:rsidRDefault="00A30D97">
            <w:pPr>
              <w:pStyle w:val="TableParagraph"/>
              <w:spacing w:line="207" w:lineRule="exact"/>
              <w:ind w:left="40" w:firstLine="0"/>
              <w:rPr>
                <w:sz w:val="18"/>
              </w:rPr>
            </w:pPr>
            <w:r>
              <w:rPr>
                <w:sz w:val="18"/>
              </w:rPr>
              <w:t>(almeno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15 </w:t>
            </w:r>
            <w:r>
              <w:rPr>
                <w:spacing w:val="-5"/>
                <w:sz w:val="18"/>
              </w:rPr>
              <w:t>h)</w:t>
            </w:r>
          </w:p>
          <w:p w14:paraId="775AE76F" w14:textId="77777777" w:rsidR="00A30D97" w:rsidRDefault="00A30D97">
            <w:pPr>
              <w:pStyle w:val="TableParagraph"/>
              <w:spacing w:before="1"/>
              <w:ind w:left="0" w:firstLine="0"/>
              <w:rPr>
                <w:sz w:val="18"/>
              </w:rPr>
            </w:pPr>
          </w:p>
          <w:p w14:paraId="756D8668" w14:textId="77777777" w:rsidR="00A30D97" w:rsidRDefault="00A30D97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ind w:right="44"/>
              <w:rPr>
                <w:sz w:val="18"/>
              </w:rPr>
            </w:pPr>
            <w:r>
              <w:rPr>
                <w:sz w:val="18"/>
              </w:rPr>
              <w:t>Conoscenza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paese di destinazione, delle opportunità che offre, dei vincoli istituzionali, delle regole da rispettare.</w:t>
            </w:r>
          </w:p>
          <w:p w14:paraId="05CA3201" w14:textId="77777777" w:rsidR="00A30D97" w:rsidRDefault="00A30D97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ind w:right="377"/>
              <w:rPr>
                <w:sz w:val="18"/>
              </w:rPr>
            </w:pPr>
            <w:r>
              <w:rPr>
                <w:sz w:val="18"/>
              </w:rPr>
              <w:t>Riconoscere, promuovere e valutare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criticamente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proprie abilità e risorse personali nei contesti scolastici</w:t>
            </w:r>
          </w:p>
        </w:tc>
        <w:tc>
          <w:tcPr>
            <w:tcW w:w="3402" w:type="dxa"/>
          </w:tcPr>
          <w:p w14:paraId="38ED0B55" w14:textId="77777777" w:rsidR="00A30D97" w:rsidRDefault="00A30D97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spacing w:before="27" w:line="283" w:lineRule="auto"/>
              <w:ind w:right="1228"/>
              <w:rPr>
                <w:sz w:val="18"/>
              </w:rPr>
            </w:pPr>
            <w:r>
              <w:rPr>
                <w:sz w:val="18"/>
              </w:rPr>
              <w:t>Corsi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recupero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potenziamento</w:t>
            </w:r>
          </w:p>
          <w:p w14:paraId="78D893D7" w14:textId="77777777" w:rsidR="00A30D97" w:rsidRDefault="00A30D97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spacing w:before="1" w:line="285" w:lineRule="auto"/>
              <w:ind w:right="670"/>
              <w:rPr>
                <w:sz w:val="18"/>
              </w:rPr>
            </w:pPr>
            <w:r>
              <w:rPr>
                <w:sz w:val="18"/>
              </w:rPr>
              <w:t>laboratori didattici finalizzati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cittadinanza attiva e alla sostenibilità</w:t>
            </w:r>
          </w:p>
          <w:p w14:paraId="27ACA8C0" w14:textId="77777777" w:rsidR="00A30D97" w:rsidRDefault="00A30D97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Laboratori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didattici</w:t>
            </w:r>
          </w:p>
          <w:p w14:paraId="25D29B27" w14:textId="77777777" w:rsidR="00A30D97" w:rsidRDefault="00A30D97">
            <w:pPr>
              <w:pStyle w:val="TableParagraph"/>
              <w:tabs>
                <w:tab w:val="left" w:pos="1239"/>
              </w:tabs>
              <w:spacing w:before="38" w:line="283" w:lineRule="auto"/>
              <w:ind w:right="308" w:firstLine="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partecipazione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progetti</w:t>
            </w:r>
            <w:r>
              <w:rPr>
                <w:sz w:val="18"/>
              </w:rPr>
              <w:tab/>
              <w:t>e concorsi.</w:t>
            </w:r>
          </w:p>
          <w:p w14:paraId="1B96F2FF" w14:textId="77777777" w:rsidR="00A30D97" w:rsidRDefault="00A30D97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spacing w:before="1" w:line="283" w:lineRule="auto"/>
              <w:ind w:right="600"/>
              <w:rPr>
                <w:sz w:val="18"/>
              </w:rPr>
            </w:pPr>
            <w:r>
              <w:rPr>
                <w:sz w:val="18"/>
              </w:rPr>
              <w:t>Partecipazione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spettacoli teatrali e cinematografici</w:t>
            </w:r>
          </w:p>
          <w:p w14:paraId="08F4F396" w14:textId="77777777" w:rsidR="00A30D97" w:rsidRDefault="00A30D97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spacing w:before="2" w:line="285" w:lineRule="auto"/>
              <w:ind w:right="811"/>
              <w:rPr>
                <w:sz w:val="18"/>
              </w:rPr>
            </w:pPr>
            <w:r>
              <w:rPr>
                <w:sz w:val="18"/>
              </w:rPr>
              <w:t>Visite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istruzione</w:t>
            </w:r>
          </w:p>
          <w:p w14:paraId="383177E4" w14:textId="77777777" w:rsidR="00A30D97" w:rsidRDefault="00A30D97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spacing w:line="205" w:lineRule="exact"/>
              <w:rPr>
                <w:sz w:val="18"/>
              </w:rPr>
            </w:pPr>
            <w:r>
              <w:rPr>
                <w:sz w:val="18"/>
              </w:rPr>
              <w:t>Stage</w:t>
            </w:r>
            <w:r>
              <w:rPr>
                <w:spacing w:val="-2"/>
                <w:sz w:val="18"/>
              </w:rPr>
              <w:t xml:space="preserve"> linguistici</w:t>
            </w:r>
          </w:p>
          <w:p w14:paraId="5CD13AB8" w14:textId="77777777" w:rsidR="00A30D97" w:rsidRDefault="00A30D97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spacing w:before="37" w:line="283" w:lineRule="auto"/>
              <w:ind w:right="70"/>
              <w:rPr>
                <w:sz w:val="18"/>
              </w:rPr>
            </w:pPr>
            <w:r>
              <w:rPr>
                <w:sz w:val="18"/>
              </w:rPr>
              <w:t>Attività inerenti informazioni e consigli da offrire a chi desidera intraprendere un percorso di studio e di lavoro all’estero, opportunità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vivere al meglio l’esperienza di crescita formativa, professionale e </w:t>
            </w:r>
            <w:r>
              <w:rPr>
                <w:spacing w:val="-2"/>
                <w:sz w:val="18"/>
              </w:rPr>
              <w:t>personale.</w:t>
            </w:r>
          </w:p>
        </w:tc>
        <w:tc>
          <w:tcPr>
            <w:tcW w:w="2976" w:type="dxa"/>
          </w:tcPr>
          <w:p w14:paraId="61C69D54" w14:textId="77777777" w:rsidR="00A30D97" w:rsidRDefault="00A30D97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before="23"/>
              <w:ind w:left="400" w:hanging="359"/>
              <w:rPr>
                <w:sz w:val="18"/>
              </w:rPr>
            </w:pPr>
            <w:r>
              <w:rPr>
                <w:sz w:val="18"/>
              </w:rPr>
              <w:t>Flessibilità,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adattabilità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creatività</w:t>
            </w:r>
          </w:p>
          <w:p w14:paraId="1B8E7C5B" w14:textId="77777777" w:rsidR="00A30D97" w:rsidRDefault="00A30D97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17" w:line="273" w:lineRule="auto"/>
              <w:ind w:right="233"/>
              <w:rPr>
                <w:sz w:val="18"/>
              </w:rPr>
            </w:pPr>
            <w:r>
              <w:rPr>
                <w:sz w:val="18"/>
              </w:rPr>
              <w:t>Conoscenza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comprensione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critica del mondo: politica, diritto, diritti umani, cultura e culture, religioni, storia, media, economia, ambiente, sviluppo sostenibile</w:t>
            </w:r>
          </w:p>
          <w:p w14:paraId="4445648F" w14:textId="77777777" w:rsidR="00A30D97" w:rsidRDefault="00A30D97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before="4"/>
              <w:ind w:left="400" w:hanging="359"/>
              <w:rPr>
                <w:sz w:val="18"/>
              </w:rPr>
            </w:pPr>
            <w:r>
              <w:rPr>
                <w:sz w:val="18"/>
              </w:rPr>
              <w:t>Senso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civico</w:t>
            </w:r>
          </w:p>
          <w:p w14:paraId="352F8FF3" w14:textId="77777777" w:rsidR="00A30D97" w:rsidRDefault="00A30D97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17" w:line="268" w:lineRule="auto"/>
              <w:ind w:right="32"/>
              <w:rPr>
                <w:sz w:val="18"/>
              </w:rPr>
            </w:pPr>
            <w:r>
              <w:rPr>
                <w:sz w:val="18"/>
              </w:rPr>
              <w:t>Valorizzazione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democrazia,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della giustizia, dell’equità, dell’uguaglianza e della preminenza del diritto</w:t>
            </w:r>
          </w:p>
          <w:p w14:paraId="7CB23A7C" w14:textId="77777777" w:rsidR="00A30D97" w:rsidRDefault="00A30D97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before="9"/>
              <w:ind w:left="400" w:hanging="359"/>
              <w:rPr>
                <w:sz w:val="18"/>
              </w:rPr>
            </w:pPr>
            <w:r>
              <w:rPr>
                <w:sz w:val="18"/>
              </w:rPr>
              <w:t>Valorizzazione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diversità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culturale</w:t>
            </w:r>
          </w:p>
        </w:tc>
        <w:tc>
          <w:tcPr>
            <w:tcW w:w="1134" w:type="dxa"/>
          </w:tcPr>
          <w:p w14:paraId="1610843F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3ED4D7D5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00C4D224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367EC2C7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6CE1BC3A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0EF769D7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6786F9FE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463C521B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4D94EBD5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4E2DBF18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0CD29FA5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3B120319" w14:textId="77777777" w:rsid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18"/>
              </w:rPr>
            </w:pPr>
          </w:p>
          <w:p w14:paraId="61D51B8B" w14:textId="526D5388" w:rsidR="00A30D97" w:rsidRPr="00A30D97" w:rsidRDefault="00A30D97" w:rsidP="00A30D97">
            <w:pPr>
              <w:pStyle w:val="TableParagraph"/>
              <w:tabs>
                <w:tab w:val="left" w:pos="400"/>
              </w:tabs>
              <w:spacing w:before="23"/>
              <w:ind w:firstLine="0"/>
              <w:rPr>
                <w:sz w:val="28"/>
                <w:szCs w:val="28"/>
              </w:rPr>
            </w:pPr>
            <w:r w:rsidRPr="00A30D97">
              <w:rPr>
                <w:sz w:val="28"/>
                <w:szCs w:val="28"/>
              </w:rPr>
              <w:t>15</w:t>
            </w:r>
          </w:p>
        </w:tc>
      </w:tr>
      <w:tr w:rsidR="00A30D97" w14:paraId="68FEA06C" w14:textId="478E9157" w:rsidTr="008268A6">
        <w:trPr>
          <w:trHeight w:val="980"/>
        </w:trPr>
        <w:tc>
          <w:tcPr>
            <w:tcW w:w="2575" w:type="dxa"/>
          </w:tcPr>
          <w:p w14:paraId="68359695" w14:textId="77777777" w:rsidR="00A30D97" w:rsidRDefault="00A30D97">
            <w:pPr>
              <w:pStyle w:val="TableParagraph"/>
              <w:spacing w:line="206" w:lineRule="exact"/>
              <w:ind w:left="40" w:firstLine="0"/>
              <w:rPr>
                <w:sz w:val="18"/>
              </w:rPr>
            </w:pPr>
            <w:r>
              <w:rPr>
                <w:sz w:val="18"/>
              </w:rPr>
              <w:t>SICUREZZA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PRIVACY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(3h)</w:t>
            </w:r>
          </w:p>
          <w:p w14:paraId="6ADEB82E" w14:textId="77777777" w:rsidR="00A30D97" w:rsidRDefault="00A30D97">
            <w:pPr>
              <w:pStyle w:val="TableParagraph"/>
              <w:spacing w:before="1"/>
              <w:ind w:left="0" w:firstLine="0"/>
              <w:rPr>
                <w:sz w:val="18"/>
              </w:rPr>
            </w:pPr>
          </w:p>
          <w:p w14:paraId="7D4CA5AF" w14:textId="77777777" w:rsidR="00A30D97" w:rsidRDefault="00A30D97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ind w:right="25"/>
              <w:rPr>
                <w:sz w:val="18"/>
              </w:rPr>
            </w:pPr>
            <w:r>
              <w:rPr>
                <w:sz w:val="18"/>
              </w:rPr>
              <w:t>Conoscere le principali norme di sicurezza,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ambiente.</w:t>
            </w:r>
          </w:p>
        </w:tc>
        <w:tc>
          <w:tcPr>
            <w:tcW w:w="3402" w:type="dxa"/>
          </w:tcPr>
          <w:p w14:paraId="007D16DA" w14:textId="77777777" w:rsidR="00A30D97" w:rsidRDefault="00A30D97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before="3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  <w:p w14:paraId="59E24870" w14:textId="77777777" w:rsidR="00A30D97" w:rsidRDefault="00A30D97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before="45" w:line="290" w:lineRule="auto"/>
              <w:ind w:right="50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laboratori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 negli spazi esterni</w:t>
            </w:r>
          </w:p>
          <w:p w14:paraId="5901E713" w14:textId="77777777" w:rsidR="00A30D97" w:rsidRDefault="00A30D97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rete</w:t>
            </w:r>
          </w:p>
        </w:tc>
        <w:tc>
          <w:tcPr>
            <w:tcW w:w="2976" w:type="dxa"/>
          </w:tcPr>
          <w:p w14:paraId="390AA8E8" w14:textId="77777777" w:rsidR="00A30D97" w:rsidRDefault="00A30D97">
            <w:pPr>
              <w:pStyle w:val="TableParagraph"/>
              <w:tabs>
                <w:tab w:val="left" w:pos="378"/>
              </w:tabs>
              <w:spacing w:line="206" w:lineRule="exact"/>
              <w:ind w:left="41" w:firstLine="0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Responsabilità</w:t>
            </w:r>
          </w:p>
        </w:tc>
        <w:tc>
          <w:tcPr>
            <w:tcW w:w="1134" w:type="dxa"/>
          </w:tcPr>
          <w:p w14:paraId="436A9B62" w14:textId="77777777" w:rsidR="00A30D97" w:rsidRDefault="00A30D97">
            <w:pPr>
              <w:pStyle w:val="TableParagraph"/>
              <w:tabs>
                <w:tab w:val="left" w:pos="378"/>
              </w:tabs>
              <w:spacing w:line="206" w:lineRule="exact"/>
              <w:ind w:left="41" w:firstLine="0"/>
              <w:rPr>
                <w:spacing w:val="-10"/>
                <w:sz w:val="18"/>
              </w:rPr>
            </w:pPr>
          </w:p>
        </w:tc>
      </w:tr>
      <w:tr w:rsidR="008268A6" w14:paraId="0ECD8378" w14:textId="77777777" w:rsidTr="008268A6">
        <w:trPr>
          <w:trHeight w:val="640"/>
        </w:trPr>
        <w:tc>
          <w:tcPr>
            <w:tcW w:w="8953" w:type="dxa"/>
            <w:gridSpan w:val="3"/>
          </w:tcPr>
          <w:p w14:paraId="1B2F5DB3" w14:textId="2F59B98E" w:rsidR="008268A6" w:rsidRPr="008268A6" w:rsidRDefault="008268A6" w:rsidP="008268A6">
            <w:pPr>
              <w:pStyle w:val="TableParagraph"/>
              <w:tabs>
                <w:tab w:val="left" w:pos="378"/>
              </w:tabs>
              <w:spacing w:before="25" w:line="273" w:lineRule="auto"/>
              <w:ind w:right="32"/>
              <w:rPr>
                <w:rFonts w:ascii="Arial" w:hAnsi="Arial" w:cs="Arial"/>
                <w:b/>
                <w:bCs/>
                <w:spacing w:val="-7"/>
              </w:rPr>
            </w:pPr>
            <w:r w:rsidRPr="008268A6">
              <w:rPr>
                <w:rFonts w:ascii="Arial" w:hAnsi="Arial" w:cs="Arial"/>
                <w:b/>
                <w:bCs/>
                <w:spacing w:val="-7"/>
              </w:rPr>
              <w:t xml:space="preserve">                                                     </w:t>
            </w:r>
          </w:p>
          <w:p w14:paraId="1B0E5B2C" w14:textId="5567EBCA" w:rsidR="008268A6" w:rsidRPr="008268A6" w:rsidRDefault="008268A6" w:rsidP="008268A6">
            <w:pPr>
              <w:pStyle w:val="TableParagraph"/>
              <w:tabs>
                <w:tab w:val="left" w:pos="378"/>
              </w:tabs>
              <w:spacing w:line="206" w:lineRule="exact"/>
              <w:ind w:left="41" w:firstLine="0"/>
              <w:rPr>
                <w:spacing w:val="-10"/>
              </w:rPr>
            </w:pPr>
            <w:r w:rsidRPr="008268A6">
              <w:rPr>
                <w:rFonts w:ascii="Arial" w:hAnsi="Arial" w:cs="Arial"/>
                <w:b/>
                <w:bCs/>
                <w:spacing w:val="-7"/>
              </w:rPr>
              <w:t xml:space="preserve">                                             TOTALE ORE SVOLTE</w:t>
            </w:r>
          </w:p>
        </w:tc>
        <w:tc>
          <w:tcPr>
            <w:tcW w:w="1134" w:type="dxa"/>
          </w:tcPr>
          <w:p w14:paraId="7EB4C840" w14:textId="77777777" w:rsidR="008268A6" w:rsidRPr="008268A6" w:rsidRDefault="008268A6" w:rsidP="008268A6">
            <w:pPr>
              <w:pStyle w:val="TableParagraph"/>
              <w:tabs>
                <w:tab w:val="left" w:pos="378"/>
              </w:tabs>
              <w:spacing w:line="206" w:lineRule="exact"/>
              <w:ind w:left="41" w:firstLine="0"/>
              <w:rPr>
                <w:rFonts w:ascii="Arial" w:hAnsi="Arial" w:cs="Arial"/>
              </w:rPr>
            </w:pPr>
            <w:r w:rsidRPr="008268A6">
              <w:rPr>
                <w:rFonts w:ascii="Arial" w:hAnsi="Arial" w:cs="Arial"/>
              </w:rPr>
              <w:t xml:space="preserve">  </w:t>
            </w:r>
          </w:p>
          <w:p w14:paraId="10CC75BD" w14:textId="2A89CFF2" w:rsidR="008268A6" w:rsidRPr="008268A6" w:rsidRDefault="008268A6" w:rsidP="008268A6">
            <w:pPr>
              <w:pStyle w:val="TableParagraph"/>
              <w:tabs>
                <w:tab w:val="left" w:pos="378"/>
              </w:tabs>
              <w:spacing w:line="206" w:lineRule="exact"/>
              <w:ind w:left="41" w:firstLine="0"/>
              <w:rPr>
                <w:spacing w:val="-10"/>
              </w:rPr>
            </w:pPr>
            <w:r w:rsidRPr="008268A6">
              <w:rPr>
                <w:rFonts w:ascii="Arial" w:hAnsi="Arial" w:cs="Arial"/>
                <w:b/>
                <w:bCs/>
              </w:rPr>
              <w:t xml:space="preserve">  N</w:t>
            </w:r>
            <w:proofErr w:type="gramStart"/>
            <w:r>
              <w:rPr>
                <w:rFonts w:ascii="Arial" w:hAnsi="Arial" w:cs="Arial"/>
              </w:rPr>
              <w:t>…..</w:t>
            </w:r>
            <w:r w:rsidRPr="008268A6">
              <w:rPr>
                <w:rFonts w:ascii="Arial" w:hAnsi="Arial" w:cs="Arial"/>
              </w:rPr>
              <w:t>..</w:t>
            </w:r>
            <w:proofErr w:type="gramEnd"/>
          </w:p>
        </w:tc>
      </w:tr>
    </w:tbl>
    <w:p w14:paraId="1B9A3D2D" w14:textId="0F3861C3" w:rsidR="00A30D97" w:rsidRDefault="00A30D97" w:rsidP="00A30D97">
      <w:proofErr w:type="gramStart"/>
      <w:r>
        <w:t>Barcellona,…</w:t>
      </w:r>
      <w:proofErr w:type="gramEnd"/>
      <w:r>
        <w:t>../06/2024                                                                             Il  coordinatore di classe</w:t>
      </w:r>
    </w:p>
    <w:p w14:paraId="07299C2D" w14:textId="77777777" w:rsidR="00A30D97" w:rsidRDefault="00A30D97" w:rsidP="00A30D97"/>
    <w:p w14:paraId="62591FFF" w14:textId="77777777" w:rsidR="00A30D97" w:rsidRDefault="00A30D97" w:rsidP="00A30D97">
      <w:r>
        <w:t xml:space="preserve">                                                                                                                   Prof./</w:t>
      </w:r>
      <w:proofErr w:type="spellStart"/>
      <w:r>
        <w:t>ssa</w:t>
      </w:r>
      <w:proofErr w:type="spellEnd"/>
      <w:r>
        <w:t>…………</w:t>
      </w:r>
      <w:proofErr w:type="gramStart"/>
      <w:r>
        <w:t>…….</w:t>
      </w:r>
      <w:proofErr w:type="gramEnd"/>
      <w:r>
        <w:t>.</w:t>
      </w:r>
    </w:p>
    <w:p w14:paraId="102D5594" w14:textId="77777777" w:rsidR="00A30D97" w:rsidRDefault="00A30D97" w:rsidP="00A30D97"/>
    <w:p w14:paraId="0B5D4EC4" w14:textId="496999F3" w:rsidR="008268A6" w:rsidRDefault="00A30D97">
      <w:r>
        <w:t xml:space="preserve">                                                                                                           Firma……………………………                                                                                                                  </w:t>
      </w:r>
    </w:p>
    <w:sectPr w:rsidR="008268A6">
      <w:headerReference w:type="default" r:id="rId7"/>
      <w:type w:val="continuous"/>
      <w:pgSz w:w="11910" w:h="16840"/>
      <w:pgMar w:top="96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2EA81" w14:textId="77777777" w:rsidR="00A30D97" w:rsidRDefault="00A30D97" w:rsidP="00A30D97">
      <w:r>
        <w:separator/>
      </w:r>
    </w:p>
  </w:endnote>
  <w:endnote w:type="continuationSeparator" w:id="0">
    <w:p w14:paraId="74CEBE73" w14:textId="77777777" w:rsidR="00A30D97" w:rsidRDefault="00A30D97" w:rsidP="00A3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019E9" w14:textId="77777777" w:rsidR="00A30D97" w:rsidRDefault="00A30D97" w:rsidP="00A30D97">
      <w:r>
        <w:separator/>
      </w:r>
    </w:p>
  </w:footnote>
  <w:footnote w:type="continuationSeparator" w:id="0">
    <w:p w14:paraId="781A5888" w14:textId="77777777" w:rsidR="00A30D97" w:rsidRDefault="00A30D97" w:rsidP="00A3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0AF0E" w14:textId="65BECEF1" w:rsidR="00A30D97" w:rsidRPr="00A30D97" w:rsidRDefault="00A30D97" w:rsidP="00A30D97">
    <w:pPr>
      <w:pStyle w:val="Intestazione"/>
      <w:rPr>
        <w:sz w:val="18"/>
        <w:szCs w:val="18"/>
      </w:rPr>
    </w:pPr>
    <w:r>
      <w:rPr>
        <w:sz w:val="18"/>
        <w:szCs w:val="18"/>
      </w:rPr>
      <w:t>FS1054 Rev0 26/05/2024</w:t>
    </w:r>
    <w:r>
      <w:t xml:space="preserve">                                                   </w:t>
    </w:r>
    <w:r>
      <w:rPr>
        <w:sz w:val="18"/>
        <w:szCs w:val="18"/>
      </w:rPr>
      <w:t xml:space="preserve">Scheda riepilogativa </w:t>
    </w:r>
    <w:r w:rsidR="008268A6">
      <w:rPr>
        <w:sz w:val="18"/>
        <w:szCs w:val="18"/>
      </w:rPr>
      <w:t>O</w:t>
    </w:r>
    <w:r>
      <w:rPr>
        <w:sz w:val="18"/>
        <w:szCs w:val="18"/>
      </w:rPr>
      <w:t xml:space="preserve">rientamento </w:t>
    </w:r>
    <w:r w:rsidR="008268A6">
      <w:rPr>
        <w:sz w:val="18"/>
        <w:szCs w:val="18"/>
      </w:rPr>
      <w:t>F</w:t>
    </w:r>
    <w:r>
      <w:rPr>
        <w:sz w:val="18"/>
        <w:szCs w:val="18"/>
      </w:rPr>
      <w:t>ormativo classe seconda</w:t>
    </w:r>
  </w:p>
  <w:p w14:paraId="0C69D1E7" w14:textId="77777777" w:rsidR="00A30D97" w:rsidRDefault="00A30D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B627A"/>
    <w:multiLevelType w:val="hybridMultilevel"/>
    <w:tmpl w:val="51E42D4C"/>
    <w:lvl w:ilvl="0" w:tplc="0EB20C98">
      <w:numFmt w:val="bullet"/>
      <w:lvlText w:val="•"/>
      <w:lvlJc w:val="left"/>
      <w:pPr>
        <w:ind w:left="40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4E46D8C">
      <w:numFmt w:val="bullet"/>
      <w:lvlText w:val="•"/>
      <w:lvlJc w:val="left"/>
      <w:pPr>
        <w:ind w:left="675" w:hanging="360"/>
      </w:pPr>
      <w:rPr>
        <w:rFonts w:hint="default"/>
        <w:lang w:val="it-IT" w:eastAsia="en-US" w:bidi="ar-SA"/>
      </w:rPr>
    </w:lvl>
    <w:lvl w:ilvl="2" w:tplc="216A3D6E">
      <w:numFmt w:val="bullet"/>
      <w:lvlText w:val="•"/>
      <w:lvlJc w:val="left"/>
      <w:pPr>
        <w:ind w:left="950" w:hanging="360"/>
      </w:pPr>
      <w:rPr>
        <w:rFonts w:hint="default"/>
        <w:lang w:val="it-IT" w:eastAsia="en-US" w:bidi="ar-SA"/>
      </w:rPr>
    </w:lvl>
    <w:lvl w:ilvl="3" w:tplc="054A6BD4">
      <w:numFmt w:val="bullet"/>
      <w:lvlText w:val="•"/>
      <w:lvlJc w:val="left"/>
      <w:pPr>
        <w:ind w:left="1225" w:hanging="360"/>
      </w:pPr>
      <w:rPr>
        <w:rFonts w:hint="default"/>
        <w:lang w:val="it-IT" w:eastAsia="en-US" w:bidi="ar-SA"/>
      </w:rPr>
    </w:lvl>
    <w:lvl w:ilvl="4" w:tplc="38A0E1F0">
      <w:numFmt w:val="bullet"/>
      <w:lvlText w:val="•"/>
      <w:lvlJc w:val="left"/>
      <w:pPr>
        <w:ind w:left="1501" w:hanging="360"/>
      </w:pPr>
      <w:rPr>
        <w:rFonts w:hint="default"/>
        <w:lang w:val="it-IT" w:eastAsia="en-US" w:bidi="ar-SA"/>
      </w:rPr>
    </w:lvl>
    <w:lvl w:ilvl="5" w:tplc="5916F518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6" w:tplc="5F7A52AC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7" w:tplc="2AFC8898">
      <w:numFmt w:val="bullet"/>
      <w:lvlText w:val="•"/>
      <w:lvlJc w:val="left"/>
      <w:pPr>
        <w:ind w:left="2327" w:hanging="360"/>
      </w:pPr>
      <w:rPr>
        <w:rFonts w:hint="default"/>
        <w:lang w:val="it-IT" w:eastAsia="en-US" w:bidi="ar-SA"/>
      </w:rPr>
    </w:lvl>
    <w:lvl w:ilvl="8" w:tplc="9E2C6E16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E56BE8"/>
    <w:multiLevelType w:val="hybridMultilevel"/>
    <w:tmpl w:val="F92CB5C4"/>
    <w:lvl w:ilvl="0" w:tplc="973416E8">
      <w:numFmt w:val="bullet"/>
      <w:lvlText w:val=""/>
      <w:lvlJc w:val="left"/>
      <w:pPr>
        <w:ind w:left="4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A7A2934">
      <w:numFmt w:val="bullet"/>
      <w:lvlText w:val="•"/>
      <w:lvlJc w:val="left"/>
      <w:pPr>
        <w:ind w:left="684" w:hanging="361"/>
      </w:pPr>
      <w:rPr>
        <w:rFonts w:hint="default"/>
        <w:lang w:val="it-IT" w:eastAsia="en-US" w:bidi="ar-SA"/>
      </w:rPr>
    </w:lvl>
    <w:lvl w:ilvl="2" w:tplc="26947EA8">
      <w:numFmt w:val="bullet"/>
      <w:lvlText w:val="•"/>
      <w:lvlJc w:val="left"/>
      <w:pPr>
        <w:ind w:left="968" w:hanging="361"/>
      </w:pPr>
      <w:rPr>
        <w:rFonts w:hint="default"/>
        <w:lang w:val="it-IT" w:eastAsia="en-US" w:bidi="ar-SA"/>
      </w:rPr>
    </w:lvl>
    <w:lvl w:ilvl="3" w:tplc="55CAA376">
      <w:numFmt w:val="bullet"/>
      <w:lvlText w:val="•"/>
      <w:lvlJc w:val="left"/>
      <w:pPr>
        <w:ind w:left="1252" w:hanging="361"/>
      </w:pPr>
      <w:rPr>
        <w:rFonts w:hint="default"/>
        <w:lang w:val="it-IT" w:eastAsia="en-US" w:bidi="ar-SA"/>
      </w:rPr>
    </w:lvl>
    <w:lvl w:ilvl="4" w:tplc="8D44015E">
      <w:numFmt w:val="bullet"/>
      <w:lvlText w:val="•"/>
      <w:lvlJc w:val="left"/>
      <w:pPr>
        <w:ind w:left="1536" w:hanging="361"/>
      </w:pPr>
      <w:rPr>
        <w:rFonts w:hint="default"/>
        <w:lang w:val="it-IT" w:eastAsia="en-US" w:bidi="ar-SA"/>
      </w:rPr>
    </w:lvl>
    <w:lvl w:ilvl="5" w:tplc="ABDC95DE">
      <w:numFmt w:val="bullet"/>
      <w:lvlText w:val="•"/>
      <w:lvlJc w:val="left"/>
      <w:pPr>
        <w:ind w:left="1820" w:hanging="361"/>
      </w:pPr>
      <w:rPr>
        <w:rFonts w:hint="default"/>
        <w:lang w:val="it-IT" w:eastAsia="en-US" w:bidi="ar-SA"/>
      </w:rPr>
    </w:lvl>
    <w:lvl w:ilvl="6" w:tplc="FB00E83E">
      <w:numFmt w:val="bullet"/>
      <w:lvlText w:val="•"/>
      <w:lvlJc w:val="left"/>
      <w:pPr>
        <w:ind w:left="2104" w:hanging="361"/>
      </w:pPr>
      <w:rPr>
        <w:rFonts w:hint="default"/>
        <w:lang w:val="it-IT" w:eastAsia="en-US" w:bidi="ar-SA"/>
      </w:rPr>
    </w:lvl>
    <w:lvl w:ilvl="7" w:tplc="4B42886A">
      <w:numFmt w:val="bullet"/>
      <w:lvlText w:val="•"/>
      <w:lvlJc w:val="left"/>
      <w:pPr>
        <w:ind w:left="2388" w:hanging="361"/>
      </w:pPr>
      <w:rPr>
        <w:rFonts w:hint="default"/>
        <w:lang w:val="it-IT" w:eastAsia="en-US" w:bidi="ar-SA"/>
      </w:rPr>
    </w:lvl>
    <w:lvl w:ilvl="8" w:tplc="DB2CBE82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2DF96710"/>
    <w:multiLevelType w:val="hybridMultilevel"/>
    <w:tmpl w:val="295AD11A"/>
    <w:lvl w:ilvl="0" w:tplc="7200E834">
      <w:numFmt w:val="bullet"/>
      <w:lvlText w:val="o"/>
      <w:lvlJc w:val="left"/>
      <w:pPr>
        <w:ind w:left="4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C860456">
      <w:numFmt w:val="bullet"/>
      <w:lvlText w:val="•"/>
      <w:lvlJc w:val="left"/>
      <w:pPr>
        <w:ind w:left="708" w:hanging="360"/>
      </w:pPr>
      <w:rPr>
        <w:rFonts w:hint="default"/>
        <w:lang w:val="it-IT" w:eastAsia="en-US" w:bidi="ar-SA"/>
      </w:rPr>
    </w:lvl>
    <w:lvl w:ilvl="2" w:tplc="D0D65B32">
      <w:numFmt w:val="bullet"/>
      <w:lvlText w:val="•"/>
      <w:lvlJc w:val="left"/>
      <w:pPr>
        <w:ind w:left="1017" w:hanging="360"/>
      </w:pPr>
      <w:rPr>
        <w:rFonts w:hint="default"/>
        <w:lang w:val="it-IT" w:eastAsia="en-US" w:bidi="ar-SA"/>
      </w:rPr>
    </w:lvl>
    <w:lvl w:ilvl="3" w:tplc="F5DA4E1E">
      <w:numFmt w:val="bullet"/>
      <w:lvlText w:val="•"/>
      <w:lvlJc w:val="left"/>
      <w:pPr>
        <w:ind w:left="1326" w:hanging="360"/>
      </w:pPr>
      <w:rPr>
        <w:rFonts w:hint="default"/>
        <w:lang w:val="it-IT" w:eastAsia="en-US" w:bidi="ar-SA"/>
      </w:rPr>
    </w:lvl>
    <w:lvl w:ilvl="4" w:tplc="3A624164">
      <w:numFmt w:val="bullet"/>
      <w:lvlText w:val="•"/>
      <w:lvlJc w:val="left"/>
      <w:pPr>
        <w:ind w:left="1634" w:hanging="360"/>
      </w:pPr>
      <w:rPr>
        <w:rFonts w:hint="default"/>
        <w:lang w:val="it-IT" w:eastAsia="en-US" w:bidi="ar-SA"/>
      </w:rPr>
    </w:lvl>
    <w:lvl w:ilvl="5" w:tplc="0C50A4AC">
      <w:numFmt w:val="bullet"/>
      <w:lvlText w:val="•"/>
      <w:lvlJc w:val="left"/>
      <w:pPr>
        <w:ind w:left="1943" w:hanging="360"/>
      </w:pPr>
      <w:rPr>
        <w:rFonts w:hint="default"/>
        <w:lang w:val="it-IT" w:eastAsia="en-US" w:bidi="ar-SA"/>
      </w:rPr>
    </w:lvl>
    <w:lvl w:ilvl="6" w:tplc="EC7267E4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7" w:tplc="010212EE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8" w:tplc="BB30D816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BFC3472"/>
    <w:multiLevelType w:val="hybridMultilevel"/>
    <w:tmpl w:val="8DB04214"/>
    <w:lvl w:ilvl="0" w:tplc="7B3059C0">
      <w:numFmt w:val="bullet"/>
      <w:lvlText w:val=""/>
      <w:lvlJc w:val="left"/>
      <w:pPr>
        <w:ind w:left="4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C3E3B78">
      <w:numFmt w:val="bullet"/>
      <w:lvlText w:val="•"/>
      <w:lvlJc w:val="left"/>
      <w:pPr>
        <w:ind w:left="684" w:hanging="361"/>
      </w:pPr>
      <w:rPr>
        <w:rFonts w:hint="default"/>
        <w:lang w:val="it-IT" w:eastAsia="en-US" w:bidi="ar-SA"/>
      </w:rPr>
    </w:lvl>
    <w:lvl w:ilvl="2" w:tplc="F77279F8">
      <w:numFmt w:val="bullet"/>
      <w:lvlText w:val="•"/>
      <w:lvlJc w:val="left"/>
      <w:pPr>
        <w:ind w:left="968" w:hanging="361"/>
      </w:pPr>
      <w:rPr>
        <w:rFonts w:hint="default"/>
        <w:lang w:val="it-IT" w:eastAsia="en-US" w:bidi="ar-SA"/>
      </w:rPr>
    </w:lvl>
    <w:lvl w:ilvl="3" w:tplc="9D344256">
      <w:numFmt w:val="bullet"/>
      <w:lvlText w:val="•"/>
      <w:lvlJc w:val="left"/>
      <w:pPr>
        <w:ind w:left="1252" w:hanging="361"/>
      </w:pPr>
      <w:rPr>
        <w:rFonts w:hint="default"/>
        <w:lang w:val="it-IT" w:eastAsia="en-US" w:bidi="ar-SA"/>
      </w:rPr>
    </w:lvl>
    <w:lvl w:ilvl="4" w:tplc="5448C934">
      <w:numFmt w:val="bullet"/>
      <w:lvlText w:val="•"/>
      <w:lvlJc w:val="left"/>
      <w:pPr>
        <w:ind w:left="1536" w:hanging="361"/>
      </w:pPr>
      <w:rPr>
        <w:rFonts w:hint="default"/>
        <w:lang w:val="it-IT" w:eastAsia="en-US" w:bidi="ar-SA"/>
      </w:rPr>
    </w:lvl>
    <w:lvl w:ilvl="5" w:tplc="6CB259BE">
      <w:numFmt w:val="bullet"/>
      <w:lvlText w:val="•"/>
      <w:lvlJc w:val="left"/>
      <w:pPr>
        <w:ind w:left="1820" w:hanging="361"/>
      </w:pPr>
      <w:rPr>
        <w:rFonts w:hint="default"/>
        <w:lang w:val="it-IT" w:eastAsia="en-US" w:bidi="ar-SA"/>
      </w:rPr>
    </w:lvl>
    <w:lvl w:ilvl="6" w:tplc="45762DEC">
      <w:numFmt w:val="bullet"/>
      <w:lvlText w:val="•"/>
      <w:lvlJc w:val="left"/>
      <w:pPr>
        <w:ind w:left="2104" w:hanging="361"/>
      </w:pPr>
      <w:rPr>
        <w:rFonts w:hint="default"/>
        <w:lang w:val="it-IT" w:eastAsia="en-US" w:bidi="ar-SA"/>
      </w:rPr>
    </w:lvl>
    <w:lvl w:ilvl="7" w:tplc="41A01A18">
      <w:numFmt w:val="bullet"/>
      <w:lvlText w:val="•"/>
      <w:lvlJc w:val="left"/>
      <w:pPr>
        <w:ind w:left="2388" w:hanging="361"/>
      </w:pPr>
      <w:rPr>
        <w:rFonts w:hint="default"/>
        <w:lang w:val="it-IT" w:eastAsia="en-US" w:bidi="ar-SA"/>
      </w:rPr>
    </w:lvl>
    <w:lvl w:ilvl="8" w:tplc="732E315E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5D6062E9"/>
    <w:multiLevelType w:val="hybridMultilevel"/>
    <w:tmpl w:val="8CCA8E6E"/>
    <w:lvl w:ilvl="0" w:tplc="9044EB9E">
      <w:numFmt w:val="bullet"/>
      <w:lvlText w:val="o"/>
      <w:lvlJc w:val="left"/>
      <w:pPr>
        <w:ind w:left="4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790C228">
      <w:numFmt w:val="bullet"/>
      <w:lvlText w:val="•"/>
      <w:lvlJc w:val="left"/>
      <w:pPr>
        <w:ind w:left="708" w:hanging="360"/>
      </w:pPr>
      <w:rPr>
        <w:rFonts w:hint="default"/>
        <w:lang w:val="it-IT" w:eastAsia="en-US" w:bidi="ar-SA"/>
      </w:rPr>
    </w:lvl>
    <w:lvl w:ilvl="2" w:tplc="FAD0C7DC">
      <w:numFmt w:val="bullet"/>
      <w:lvlText w:val="•"/>
      <w:lvlJc w:val="left"/>
      <w:pPr>
        <w:ind w:left="1017" w:hanging="360"/>
      </w:pPr>
      <w:rPr>
        <w:rFonts w:hint="default"/>
        <w:lang w:val="it-IT" w:eastAsia="en-US" w:bidi="ar-SA"/>
      </w:rPr>
    </w:lvl>
    <w:lvl w:ilvl="3" w:tplc="FD404E82">
      <w:numFmt w:val="bullet"/>
      <w:lvlText w:val="•"/>
      <w:lvlJc w:val="left"/>
      <w:pPr>
        <w:ind w:left="1326" w:hanging="360"/>
      </w:pPr>
      <w:rPr>
        <w:rFonts w:hint="default"/>
        <w:lang w:val="it-IT" w:eastAsia="en-US" w:bidi="ar-SA"/>
      </w:rPr>
    </w:lvl>
    <w:lvl w:ilvl="4" w:tplc="51B01C60">
      <w:numFmt w:val="bullet"/>
      <w:lvlText w:val="•"/>
      <w:lvlJc w:val="left"/>
      <w:pPr>
        <w:ind w:left="1634" w:hanging="360"/>
      </w:pPr>
      <w:rPr>
        <w:rFonts w:hint="default"/>
        <w:lang w:val="it-IT" w:eastAsia="en-US" w:bidi="ar-SA"/>
      </w:rPr>
    </w:lvl>
    <w:lvl w:ilvl="5" w:tplc="13305456">
      <w:numFmt w:val="bullet"/>
      <w:lvlText w:val="•"/>
      <w:lvlJc w:val="left"/>
      <w:pPr>
        <w:ind w:left="1943" w:hanging="360"/>
      </w:pPr>
      <w:rPr>
        <w:rFonts w:hint="default"/>
        <w:lang w:val="it-IT" w:eastAsia="en-US" w:bidi="ar-SA"/>
      </w:rPr>
    </w:lvl>
    <w:lvl w:ilvl="6" w:tplc="0090CF94">
      <w:numFmt w:val="bullet"/>
      <w:lvlText w:val="•"/>
      <w:lvlJc w:val="left"/>
      <w:pPr>
        <w:ind w:left="2252" w:hanging="360"/>
      </w:pPr>
      <w:rPr>
        <w:rFonts w:hint="default"/>
        <w:lang w:val="it-IT" w:eastAsia="en-US" w:bidi="ar-SA"/>
      </w:rPr>
    </w:lvl>
    <w:lvl w:ilvl="7" w:tplc="D88AC5EA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8" w:tplc="17684F2E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DB41D01"/>
    <w:multiLevelType w:val="hybridMultilevel"/>
    <w:tmpl w:val="E52A1E84"/>
    <w:lvl w:ilvl="0" w:tplc="025AB9B0">
      <w:numFmt w:val="bullet"/>
      <w:lvlText w:val=""/>
      <w:lvlJc w:val="left"/>
      <w:pPr>
        <w:ind w:left="4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F3C482E">
      <w:numFmt w:val="bullet"/>
      <w:lvlText w:val="•"/>
      <w:lvlJc w:val="left"/>
      <w:pPr>
        <w:ind w:left="684" w:hanging="361"/>
      </w:pPr>
      <w:rPr>
        <w:rFonts w:hint="default"/>
        <w:lang w:val="it-IT" w:eastAsia="en-US" w:bidi="ar-SA"/>
      </w:rPr>
    </w:lvl>
    <w:lvl w:ilvl="2" w:tplc="880A8DE0">
      <w:numFmt w:val="bullet"/>
      <w:lvlText w:val="•"/>
      <w:lvlJc w:val="left"/>
      <w:pPr>
        <w:ind w:left="968" w:hanging="361"/>
      </w:pPr>
      <w:rPr>
        <w:rFonts w:hint="default"/>
        <w:lang w:val="it-IT" w:eastAsia="en-US" w:bidi="ar-SA"/>
      </w:rPr>
    </w:lvl>
    <w:lvl w:ilvl="3" w:tplc="5A48F7BE">
      <w:numFmt w:val="bullet"/>
      <w:lvlText w:val="•"/>
      <w:lvlJc w:val="left"/>
      <w:pPr>
        <w:ind w:left="1252" w:hanging="361"/>
      </w:pPr>
      <w:rPr>
        <w:rFonts w:hint="default"/>
        <w:lang w:val="it-IT" w:eastAsia="en-US" w:bidi="ar-SA"/>
      </w:rPr>
    </w:lvl>
    <w:lvl w:ilvl="4" w:tplc="E584BBCC">
      <w:numFmt w:val="bullet"/>
      <w:lvlText w:val="•"/>
      <w:lvlJc w:val="left"/>
      <w:pPr>
        <w:ind w:left="1536" w:hanging="361"/>
      </w:pPr>
      <w:rPr>
        <w:rFonts w:hint="default"/>
        <w:lang w:val="it-IT" w:eastAsia="en-US" w:bidi="ar-SA"/>
      </w:rPr>
    </w:lvl>
    <w:lvl w:ilvl="5" w:tplc="39CEE64C">
      <w:numFmt w:val="bullet"/>
      <w:lvlText w:val="•"/>
      <w:lvlJc w:val="left"/>
      <w:pPr>
        <w:ind w:left="1820" w:hanging="361"/>
      </w:pPr>
      <w:rPr>
        <w:rFonts w:hint="default"/>
        <w:lang w:val="it-IT" w:eastAsia="en-US" w:bidi="ar-SA"/>
      </w:rPr>
    </w:lvl>
    <w:lvl w:ilvl="6" w:tplc="869ECA40">
      <w:numFmt w:val="bullet"/>
      <w:lvlText w:val="•"/>
      <w:lvlJc w:val="left"/>
      <w:pPr>
        <w:ind w:left="2104" w:hanging="361"/>
      </w:pPr>
      <w:rPr>
        <w:rFonts w:hint="default"/>
        <w:lang w:val="it-IT" w:eastAsia="en-US" w:bidi="ar-SA"/>
      </w:rPr>
    </w:lvl>
    <w:lvl w:ilvl="7" w:tplc="B1687D2A">
      <w:numFmt w:val="bullet"/>
      <w:lvlText w:val="•"/>
      <w:lvlJc w:val="left"/>
      <w:pPr>
        <w:ind w:left="2388" w:hanging="361"/>
      </w:pPr>
      <w:rPr>
        <w:rFonts w:hint="default"/>
        <w:lang w:val="it-IT" w:eastAsia="en-US" w:bidi="ar-SA"/>
      </w:rPr>
    </w:lvl>
    <w:lvl w:ilvl="8" w:tplc="17767762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2714829"/>
    <w:multiLevelType w:val="hybridMultilevel"/>
    <w:tmpl w:val="36C485A2"/>
    <w:lvl w:ilvl="0" w:tplc="05EA56A8">
      <w:numFmt w:val="bullet"/>
      <w:lvlText w:val="•"/>
      <w:lvlJc w:val="left"/>
      <w:pPr>
        <w:ind w:left="40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9820D7C">
      <w:numFmt w:val="bullet"/>
      <w:lvlText w:val="•"/>
      <w:lvlJc w:val="left"/>
      <w:pPr>
        <w:ind w:left="675" w:hanging="360"/>
      </w:pPr>
      <w:rPr>
        <w:rFonts w:hint="default"/>
        <w:lang w:val="it-IT" w:eastAsia="en-US" w:bidi="ar-SA"/>
      </w:rPr>
    </w:lvl>
    <w:lvl w:ilvl="2" w:tplc="91700A8A">
      <w:numFmt w:val="bullet"/>
      <w:lvlText w:val="•"/>
      <w:lvlJc w:val="left"/>
      <w:pPr>
        <w:ind w:left="950" w:hanging="360"/>
      </w:pPr>
      <w:rPr>
        <w:rFonts w:hint="default"/>
        <w:lang w:val="it-IT" w:eastAsia="en-US" w:bidi="ar-SA"/>
      </w:rPr>
    </w:lvl>
    <w:lvl w:ilvl="3" w:tplc="C4A0C148">
      <w:numFmt w:val="bullet"/>
      <w:lvlText w:val="•"/>
      <w:lvlJc w:val="left"/>
      <w:pPr>
        <w:ind w:left="1225" w:hanging="360"/>
      </w:pPr>
      <w:rPr>
        <w:rFonts w:hint="default"/>
        <w:lang w:val="it-IT" w:eastAsia="en-US" w:bidi="ar-SA"/>
      </w:rPr>
    </w:lvl>
    <w:lvl w:ilvl="4" w:tplc="A146787A">
      <w:numFmt w:val="bullet"/>
      <w:lvlText w:val="•"/>
      <w:lvlJc w:val="left"/>
      <w:pPr>
        <w:ind w:left="1501" w:hanging="360"/>
      </w:pPr>
      <w:rPr>
        <w:rFonts w:hint="default"/>
        <w:lang w:val="it-IT" w:eastAsia="en-US" w:bidi="ar-SA"/>
      </w:rPr>
    </w:lvl>
    <w:lvl w:ilvl="5" w:tplc="599641E6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6" w:tplc="6762A7AC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7" w:tplc="14A66DEE">
      <w:numFmt w:val="bullet"/>
      <w:lvlText w:val="•"/>
      <w:lvlJc w:val="left"/>
      <w:pPr>
        <w:ind w:left="2327" w:hanging="360"/>
      </w:pPr>
      <w:rPr>
        <w:rFonts w:hint="default"/>
        <w:lang w:val="it-IT" w:eastAsia="en-US" w:bidi="ar-SA"/>
      </w:rPr>
    </w:lvl>
    <w:lvl w:ilvl="8" w:tplc="DBAC1342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6145E87"/>
    <w:multiLevelType w:val="hybridMultilevel"/>
    <w:tmpl w:val="366AD174"/>
    <w:lvl w:ilvl="0" w:tplc="FE8AA612">
      <w:numFmt w:val="bullet"/>
      <w:lvlText w:val="•"/>
      <w:lvlJc w:val="left"/>
      <w:pPr>
        <w:ind w:left="40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B96C41E">
      <w:numFmt w:val="bullet"/>
      <w:lvlText w:val="•"/>
      <w:lvlJc w:val="left"/>
      <w:pPr>
        <w:ind w:left="675" w:hanging="360"/>
      </w:pPr>
      <w:rPr>
        <w:rFonts w:hint="default"/>
        <w:lang w:val="it-IT" w:eastAsia="en-US" w:bidi="ar-SA"/>
      </w:rPr>
    </w:lvl>
    <w:lvl w:ilvl="2" w:tplc="3154D18A">
      <w:numFmt w:val="bullet"/>
      <w:lvlText w:val="•"/>
      <w:lvlJc w:val="left"/>
      <w:pPr>
        <w:ind w:left="950" w:hanging="360"/>
      </w:pPr>
      <w:rPr>
        <w:rFonts w:hint="default"/>
        <w:lang w:val="it-IT" w:eastAsia="en-US" w:bidi="ar-SA"/>
      </w:rPr>
    </w:lvl>
    <w:lvl w:ilvl="3" w:tplc="380C80DC">
      <w:numFmt w:val="bullet"/>
      <w:lvlText w:val="•"/>
      <w:lvlJc w:val="left"/>
      <w:pPr>
        <w:ind w:left="1225" w:hanging="360"/>
      </w:pPr>
      <w:rPr>
        <w:rFonts w:hint="default"/>
        <w:lang w:val="it-IT" w:eastAsia="en-US" w:bidi="ar-SA"/>
      </w:rPr>
    </w:lvl>
    <w:lvl w:ilvl="4" w:tplc="DFEE7158">
      <w:numFmt w:val="bullet"/>
      <w:lvlText w:val="•"/>
      <w:lvlJc w:val="left"/>
      <w:pPr>
        <w:ind w:left="1501" w:hanging="360"/>
      </w:pPr>
      <w:rPr>
        <w:rFonts w:hint="default"/>
        <w:lang w:val="it-IT" w:eastAsia="en-US" w:bidi="ar-SA"/>
      </w:rPr>
    </w:lvl>
    <w:lvl w:ilvl="5" w:tplc="9A9A7478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6" w:tplc="B9FA4902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7" w:tplc="3B129712">
      <w:numFmt w:val="bullet"/>
      <w:lvlText w:val="•"/>
      <w:lvlJc w:val="left"/>
      <w:pPr>
        <w:ind w:left="2327" w:hanging="360"/>
      </w:pPr>
      <w:rPr>
        <w:rFonts w:hint="default"/>
        <w:lang w:val="it-IT" w:eastAsia="en-US" w:bidi="ar-SA"/>
      </w:rPr>
    </w:lvl>
    <w:lvl w:ilvl="8" w:tplc="2DB6FB3E">
      <w:numFmt w:val="bullet"/>
      <w:lvlText w:val="•"/>
      <w:lvlJc w:val="left"/>
      <w:pPr>
        <w:ind w:left="2602" w:hanging="360"/>
      </w:pPr>
      <w:rPr>
        <w:rFonts w:hint="default"/>
        <w:lang w:val="it-IT" w:eastAsia="en-US" w:bidi="ar-SA"/>
      </w:rPr>
    </w:lvl>
  </w:abstractNum>
  <w:num w:numId="1" w16cid:durableId="1072774243">
    <w:abstractNumId w:val="7"/>
  </w:num>
  <w:num w:numId="2" w16cid:durableId="42218235">
    <w:abstractNumId w:val="3"/>
  </w:num>
  <w:num w:numId="3" w16cid:durableId="1889299352">
    <w:abstractNumId w:val="4"/>
  </w:num>
  <w:num w:numId="4" w16cid:durableId="1978873254">
    <w:abstractNumId w:val="6"/>
  </w:num>
  <w:num w:numId="5" w16cid:durableId="1365057651">
    <w:abstractNumId w:val="1"/>
  </w:num>
  <w:num w:numId="6" w16cid:durableId="1461923975">
    <w:abstractNumId w:val="2"/>
  </w:num>
  <w:num w:numId="7" w16cid:durableId="2081898242">
    <w:abstractNumId w:val="0"/>
  </w:num>
  <w:num w:numId="8" w16cid:durableId="2081756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5BC2"/>
    <w:rsid w:val="000B622B"/>
    <w:rsid w:val="00695BC2"/>
    <w:rsid w:val="008268A6"/>
    <w:rsid w:val="00A30D97"/>
    <w:rsid w:val="00BA313E"/>
    <w:rsid w:val="00C72CD7"/>
    <w:rsid w:val="00DF334B"/>
    <w:rsid w:val="00E2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76F7"/>
  <w15:docId w15:val="{46017280-CA58-4429-88AC-E386FA94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00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A30D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D9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D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D9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 Astone</dc:creator>
  <cp:lastModifiedBy>Acer</cp:lastModifiedBy>
  <cp:revision>4</cp:revision>
  <dcterms:created xsi:type="dcterms:W3CDTF">2024-06-01T15:54:00Z</dcterms:created>
  <dcterms:modified xsi:type="dcterms:W3CDTF">2024-06-02T08:35:00Z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2024-06-01T00:00:00Z</vt:filetime>
  </property>
  <property fmtid="{D5CDD505-2E9C-101B-9397-08002B2CF9AE}" pid="5" name="Producer">
    <vt:lpwstr>Microsoft® Word 2016</vt:lpwstr>
  </property>
</Properties>
</file>