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00F73" w14:textId="669C573E" w:rsidR="00C40CB0" w:rsidRDefault="00623603" w:rsidP="00642799">
      <w:pPr>
        <w:spacing w:after="4"/>
        <w:rPr>
          <w:rFonts w:ascii="Verdana" w:hAnsi="Verdana"/>
          <w:b/>
          <w:bCs/>
          <w:noProof/>
          <w:color w:val="333333"/>
          <w:sz w:val="32"/>
          <w:lang w:bidi="ar-SA"/>
        </w:rPr>
      </w:pPr>
      <w:r>
        <w:rPr>
          <w:noProof/>
          <w:sz w:val="24"/>
          <w:szCs w:val="24"/>
        </w:rPr>
        <w:pict w14:anchorId="0483C5CF">
          <v:group id="Group 22417" o:spid="_x0000_s1030" style="position:absolute;margin-left:464pt;margin-top:60.7pt;width:133.85pt;height:70.3pt;z-index:251659264;mso-position-horizontal-relative:page;mso-position-vertical-relative:page" coordsize="16330,8605">
            <v:rect id="Rectangle 1197" o:spid="_x0000_s1062" style="position:absolute;left:9437;width:473;height:1898" filled="f" stroked="f">
              <v:textbox inset="0,0,0,0">
                <w:txbxContent>
                  <w:p w14:paraId="1019A9CA" w14:textId="77777777" w:rsidR="006A766A" w:rsidRDefault="00B23A42">
                    <w:r>
                      <w:rPr>
                        <w:rFonts w:ascii="Arial" w:eastAsia="Arial" w:hAnsi="Arial" w:cs="Arial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Rectangle 1198" o:spid="_x0000_s1061" style="position:absolute;left:9437;top:1660;width:518;height:2079" filled="f" stroked="f">
              <v:textbox inset="0,0,0,0">
                <w:txbxContent>
                  <w:p w14:paraId="097B9BF7" w14:textId="77777777" w:rsidR="006A766A" w:rsidRDefault="00B23A42">
                    <w:r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</w:txbxContent>
              </v:textbox>
            </v:rect>
            <v:rect id="Rectangle 1200" o:spid="_x0000_s1060" style="position:absolute;left:9437;top:3519;width:9167;height:2079" filled="f" stroked="f">
              <v:textbox inset="0,0,0,0">
                <w:txbxContent>
                  <w:p w14:paraId="36E0C462" w14:textId="77777777" w:rsidR="006A766A" w:rsidRDefault="00B23A42">
                    <w:r>
                      <w:rPr>
                        <w:rFonts w:ascii="Arial" w:eastAsia="Arial" w:hAnsi="Arial" w:cs="Arial"/>
                      </w:rPr>
                      <w:t xml:space="preserve">                 </w:t>
                    </w:r>
                  </w:p>
                </w:txbxContent>
              </v:textbox>
            </v:rect>
            <v:rect id="Rectangle 1206" o:spid="_x0000_s1059" style="position:absolute;left:9437;top:7110;width:9111;height:1988" filled="f" stroked="f">
              <v:textbox inset="0,0,0,0">
                <w:txbxContent>
                  <w:p w14:paraId="4B27264E" w14:textId="77777777" w:rsidR="006A766A" w:rsidRDefault="00B23A42">
                    <w:r>
                      <w:rPr>
                        <w:rFonts w:ascii="Arial" w:eastAsia="Arial" w:hAnsi="Arial" w:cs="Arial"/>
                        <w:sz w:val="21"/>
                      </w:rPr>
                      <w:t xml:space="preserve">                  </w:t>
                    </w:r>
                  </w:p>
                </w:txbxContent>
              </v:textbox>
            </v:rect>
            <v:shape id="Shape 2253" o:spid="_x0000_s1058" style="position:absolute;left:381;top:344;width:1214;height:2146" coordsize="121406,214630" path="m114173,r7233,6619l121406,48451,86741,86360v1016,889,1778,1651,2413,2159c89789,89281,90297,89788,90805,90170v9398,8636,18796,12700,28321,11811l121406,101304r,15415l108204,112268v-4191,18160,-8001,36321,-12319,54482c92964,179197,91948,188340,92837,194056v889,5842,3683,11556,8382,17144c100203,212344,99187,213487,98171,214630,89408,206628,80518,198627,71755,190626v6985,-29590,13081,-59436,20066,-89026c89281,99440,87122,97662,85598,96265v-635,-507,-1270,-1142,-1905,-1904c82931,93725,82169,92963,81407,92201,70358,104267,59309,116459,48260,128524v-7112,7747,-10922,13335,-11303,16510c36195,149351,37846,153288,41529,156590v1270,1271,2540,2413,3810,3557c44323,161289,43307,162433,42291,163575,28194,150749,14097,137795,,124968v1016,-1143,2032,-2286,3048,-3430c4318,122682,5588,123825,6858,124968v4064,3809,8636,4826,13589,3047c23241,126873,27940,122936,34417,115824,58928,88900,83566,61975,108204,35051v7112,-7874,10922,-13334,11303,-16509c120142,14097,118491,10160,114808,6731,113538,5714,112268,4572,111125,3428,112141,2286,113157,1143,114173,xe" fillcolor="#b2b2b2" stroked="f" strokeweight="0">
              <v:fill opacity="52429f"/>
              <v:stroke opacity="0" miterlimit="10" joinstyle="miter"/>
            </v:shape>
            <v:shape id="Shape 2254" o:spid="_x0000_s1057" style="position:absolute;left:1595;top:410;width:534;height:1115" coordsize="53473,111585" path="m,l28708,26273v10541,9525,17399,17526,20574,24003c52457,56753,53473,64246,52203,72501,50806,80883,46996,88631,40392,95869v-6985,7620,-15113,12574,-24130,14605c11690,111490,6927,111585,2006,110776l,110099,,94685,11150,91377v4191,-2175,8097,-5223,11716,-9224c30105,74280,33915,66151,34550,57769,35312,49387,32264,42275,25914,36433,22993,33893,18802,30972,12833,27797l,41831,,xe" fillcolor="#b2b2b2" stroked="f" strokeweight="0">
              <v:fill opacity="52429f"/>
              <v:stroke opacity="0" miterlimit="10" joinstyle="miter"/>
            </v:shape>
            <v:shape id="Shape 2255" o:spid="_x0000_s1056" style="position:absolute;left:1386;top:1263;width:1564;height:1635" coordsize="156464,163576" path="m114173,v14097,12827,28194,25653,42291,38608c155448,39751,154305,40894,153289,42037v-1143,-1143,-2286,-2160,-3556,-3302c145796,35052,141351,33782,136779,35178v-2921,890,-7874,5081,-14732,12574c97409,74676,72898,101600,48260,128397v-5842,6477,-9271,10795,-10541,13462c36830,143890,36703,146050,37211,148589v635,3430,2286,6224,4572,8256c42926,157988,44196,159003,45339,160147v-1016,1142,-2032,2286,-3175,3429c28194,150622,14097,137795,,124840v1016,-1015,2032,-2158,3048,-3301c4191,122555,5334,123571,6604,124714v4064,3683,8382,4953,12954,3556c22479,127381,27432,123189,34290,115697,58928,88773,83439,61849,108077,34925v5842,-6350,9271,-10795,10541,-13336c119507,19558,119761,17399,119253,14859v-762,-3429,-2413,-6223,-4699,-8256c113411,5461,112268,4445,110998,3302,112141,2159,113157,1015,114173,xe" fillcolor="#b2b2b2" stroked="f" strokeweight="0">
              <v:fill opacity="52429f"/>
              <v:stroke opacity="0" miterlimit="10" joinstyle="miter"/>
            </v:shape>
            <v:shape id="Shape 2256" o:spid="_x0000_s1055" style="position:absolute;left:1921;top:1895;width:1775;height:1584" coordsize="177546,158496" path="m117856,1524c129159,,139065,3175,147447,10795v5207,4826,9271,11557,12192,20193c160782,35052,162179,37465,163322,38481v1143,1143,2667,1778,4445,1397c169418,39751,171704,38354,174879,35941v889,762,1778,1651,2667,2413c164338,52832,151257,67184,138049,81661v-889,-889,-1778,-1651,-2667,-2540c142113,70104,146558,61976,148844,55118v2159,-6985,2413,-13970,1016,-20574c148336,27813,145288,22479,140843,18415v-5080,-4699,-11049,-6604,-17780,-5715c116078,13716,110363,16637,105791,21590v-3429,3810,-5588,8128,-6350,13208c98171,42164,99949,54864,104140,72898v3302,14732,5334,25273,5715,31623c109982,110998,109093,117348,106807,123571v-2413,6096,-5842,11811,-10414,16764c87757,149860,77343,155194,65405,156845,53340,158496,42672,154940,33528,146685v-2794,-2667,-5207,-5334,-7239,-8255c25019,136779,22860,132842,20066,126492v-2921,-6223,-5207,-9906,-6477,-11049c12446,114300,11049,113919,9525,114173v-1524,254,-3810,1778,-6858,4318c1778,117602,889,116840,,115951,13081,101727,26162,87376,39243,73152v889,762,1778,1651,2667,2413c34925,85598,30607,93980,28575,100330v-2032,6477,-2032,13081,-381,20193c29845,127381,33401,133223,38608,138049v6096,5588,12700,8001,19939,7112c65786,144272,71882,141097,76962,135509v2794,-3048,4953,-6731,6604,-11049c84963,120015,85598,115189,85217,109982,85090,106426,83312,97790,80518,84074,77724,70231,75819,60198,75565,53340v-127,-6858,508,-13335,2667,-19304c80391,28067,83693,22479,88519,17399,96647,8382,106426,3175,117856,1524xe" fillcolor="#b2b2b2" stroked="f" strokeweight="0">
              <v:fill opacity="52429f"/>
              <v:stroke opacity="0" miterlimit="10" joinstyle="miter"/>
            </v:shape>
            <v:shape id="Shape 2257" o:spid="_x0000_s1054" style="position:absolute;left:2705;top:2467;width:1902;height:1945" coordsize="190246,194564" path="m114173,v25400,23241,50673,46355,76073,69596c182245,78994,174244,88519,166243,97917v-889,-889,-1905,-1778,-2794,-2540c168402,87884,171450,82296,172466,78740v1143,-3683,762,-7239,-381,-10668c170942,65278,168021,61722,163068,57277,154051,49022,145034,40767,136017,32512,121031,49022,105918,65532,90932,81915v7112,6604,14351,13208,21590,19812c118110,106934,122936,109220,126746,108839v5207,-635,11176,-4191,17907,-11049c145542,98552,146431,99441,147320,100203v-13208,14478,-26416,29083,-39751,43561c106680,142875,105791,142113,104902,141224v4953,-6604,7747,-11176,8636,-13462c114681,124841,114681,121666,113919,118745v-889,-3048,-3302,-6477,-7493,-10287c99187,101854,91948,95250,84709,88646,72136,102362,59563,116078,47117,129921v-5080,5461,-7874,9017,-8636,10541c37719,141986,37592,143637,37846,145161v254,1651,1905,3683,4572,6223c48006,156464,53594,161544,59182,166624v5588,5080,10033,8382,13462,9652c76200,177546,80264,177927,85217,177038v6477,-1016,14986,-3937,25019,-8763c111252,169164,112141,170053,113157,170942v-12319,8001,-24765,15621,-37211,23622c50673,171323,25273,148209,,124968v1016,-1016,2032,-2159,3048,-3302c4191,122682,5334,123698,6604,124841v2286,2159,5080,3429,8509,3937c17526,129159,20066,128651,22352,127254v2286,-1524,6350,-5207,11811,-11303c58928,88773,83693,61722,108458,34671v7239,-7874,10922,-13335,11430,-16383c120523,14224,118618,10414,114554,6604,113411,5588,112268,4572,110998,3429,112141,2286,113157,1143,114173,xe" fillcolor="#b2b2b2" stroked="f" strokeweight="0">
              <v:fill opacity="52429f"/>
              <v:stroke opacity="0" miterlimit="10" joinstyle="miter"/>
            </v:shape>
            <v:shape id="Shape 2258" o:spid="_x0000_s1053" style="position:absolute;left:3609;top:3295;width:1215;height:2146" coordsize="121517,214630" path="m114300,r7217,6605l121517,48468,86868,86360v889,889,1778,1651,2413,2286c89789,89281,90424,89789,90805,90170v9398,8636,18923,12700,28448,11811l121517,101304r,15428l108331,112268v-4318,18160,-8128,36321,-12446,54483c92964,179197,92075,188340,92964,194183v762,5715,3683,11430,8382,17018c100330,212344,99187,213487,98171,214630,89408,206628,80645,198627,71882,190627v6858,-29591,13081,-59437,19939,-89027c89281,99440,87122,97663,85598,96265v-635,-507,-1270,-1142,-1905,-1904c82931,93726,82296,92964,81534,92202,70485,104267,59436,116459,48387,128524v-7239,7874,-10922,13335,-11430,16510c36322,149352,37846,153289,41529,156718v1270,1143,2667,2285,3937,3429c44450,161289,43307,162433,42291,163576,28194,150749,14097,137795,,124968v1143,-1143,2159,-2286,3175,-3429c4445,122682,5588,123825,6858,124968v4191,3809,8763,4826,13716,3047c23368,126873,27940,122936,34417,115824,59055,88900,83693,61976,108204,35052v7239,-7875,10922,-13335,11430,-16510c120142,14097,118618,10160,114808,6731,113665,5714,112395,4572,111125,3428,112141,2286,113284,1143,114300,xe" fillcolor="#b2b2b2" stroked="f" strokeweight="0">
              <v:fill opacity="52429f"/>
              <v:stroke opacity="0" miterlimit="10" joinstyle="miter"/>
            </v:shape>
            <v:shape id="Shape 2259" o:spid="_x0000_s1052" style="position:absolute;left:4824;top:3362;width:534;height:1116" coordsize="53489,111601" path="m,l28724,26288v10414,9525,17400,17526,20575,24003c52474,56768,53489,64261,52219,72516,50695,80898,46886,88773,40281,95885v-6985,7619,-15113,12572,-24130,14604c11579,111505,6848,111601,1959,110791l,110128,,94700,11071,91392v4192,-2175,8129,-5223,11811,-9224c29994,74294,33805,66166,34566,57785,35201,49402,32153,42290,25803,36448,23009,33908,18691,30987,12849,27812l,41864,,xe" fillcolor="#b2b2b2" stroked="f" strokeweight="0">
              <v:fill opacity="52429f"/>
              <v:stroke opacity="0" miterlimit="10" joinstyle="miter"/>
            </v:shape>
            <v:shape id="Shape 2260" o:spid="_x0000_s1051" style="position:absolute;left:4972;top:4083;width:1686;height:1784" coordsize="168656,178436" path="m64262,v13335,12319,26797,24638,40259,36957c103505,38100,102489,39116,101346,40260,96266,36703,92456,35052,89789,35179v-2540,127,-4953,1271,-6985,3557c80009,41783,76834,47625,73025,56135,58928,88138,45339,120397,31115,152400v29718,-17272,59817,-33909,89407,-51053c129286,96266,135001,92329,137541,89536v1651,-1651,2413,-4064,2667,-6986c140208,79629,138938,76327,136144,72517v-127,-254,-508,-762,-1016,-1397c136144,69977,137287,68835,138303,67691v10160,9398,20319,18543,30353,27813c167640,96648,166624,97790,165608,98934v-4318,-2286,-8128,-3430,-11811,-2921c148463,96775,141859,99061,134366,103505,90551,128778,46355,153163,2667,178436,1778,177547,889,176785,,176023,20828,128905,40767,81535,61468,34417v3175,-7239,4953,-11811,5334,-13716c67309,17526,67183,14732,66421,12065,65532,9399,63881,6477,61087,3429,62103,2287,63119,1143,64262,xe" fillcolor="#b2b2b2" stroked="f" strokeweight="0">
              <v:fill opacity="52429f"/>
              <v:stroke opacity="0" miterlimit="10" joinstyle="miter"/>
            </v:shape>
            <v:shape id="Shape 2261" o:spid="_x0000_s1050" style="position:absolute;left:5354;top:5662;width:1072;height:1435" coordsize="107252,143584" path="m107252,r,10107l75565,27506r31687,28957l107252,111716r-4890,15612l107252,138552r,2357l104775,143584c91821,131646,78867,119835,65913,108024v1016,-1143,2032,-2286,3048,-3429c73152,107897,76581,109548,79248,109421v2667,-127,4953,-1270,6731,-3302c88519,103452,91440,98245,94869,90625v3429,-7747,6858,-15621,10414,-23495c92583,55573,79756,43889,67056,32332,58928,36904,50546,41349,42418,45921v-6223,3302,-10287,6223,-12446,8636c28194,56462,27432,58748,27559,61415v,2794,2413,6604,6604,11303c33147,73861,32131,75004,31115,76147,20701,66749,10414,57224,,47826,1016,46683,2159,45540,3175,44397v4953,2794,8636,4064,11303,3683c19558,47318,27940,44016,39116,37666l107252,xe" fillcolor="#b2b2b2" stroked="f" strokeweight="0">
              <v:fill opacity="52429f"/>
              <v:stroke opacity="0" miterlimit="10" joinstyle="miter"/>
            </v:shape>
            <v:shape id="Shape 2262" o:spid="_x0000_s1049" style="position:absolute;left:6426;top:7048;width:6;height:23" coordsize="698,2358" path="m,l698,1603,,2358,,xe" fillcolor="#b2b2b2" stroked="f" strokeweight="0">
              <v:fill opacity="52429f"/>
              <v:stroke opacity="0" miterlimit="10" joinstyle="miter"/>
            </v:shape>
            <v:shape id="Shape 2263" o:spid="_x0000_s1048" style="position:absolute;left:6426;top:5327;width:630;height:1451" coordsize="63056,145169" path="m60516,v889,762,1778,1524,2540,2286c42608,47244,22923,92583,2349,137668l,145169,,89917r2222,2031c12129,70103,21654,48006,31686,26162l,43561,,33454,60516,xe" fillcolor="#b2b2b2" stroked="f" strokeweight="0">
              <v:fill opacity="52429f"/>
              <v:stroke opacity="0" miterlimit="10" joinstyle="miter"/>
            </v:shape>
            <v:shape id="Shape 2264" o:spid="_x0000_s1047" style="position:absolute;left:6499;top:5764;width:1758;height:1804" coordsize="175895,180467" path="m95250,v26924,24511,53721,49022,80645,73533c167259,83693,158750,93852,150114,103886v-889,-889,-1778,-1651,-2794,-2540c151638,95758,154178,91439,155321,88264v1778,-4952,2159,-9270,1270,-13334c155575,70993,153035,67183,148971,63373v-4572,-4191,-9271,-8383,-13843,-12700c105918,82550,76835,114300,47752,146176v-6985,7621,-10668,13082,-11176,16130c36068,166624,37719,170434,41528,173989v1144,1017,2287,2033,3430,3175c43942,178308,42926,179451,41910,180467,27940,167767,13970,155067,,142239v1143,-1142,2159,-2158,3175,-3301c4318,139953,5461,140970,6731,142113v4064,3810,8509,4952,13208,3301c22733,144399,27432,140462,33782,133350,62865,101600,91948,69723,121158,37973v-4064,-3684,-8001,-7239,-11938,-10922c104648,22860,100965,20320,98298,19431v-3683,-1143,-7874,-889,-12700,762c80772,21844,75565,25400,70103,30734v-888,-889,-1777,-1651,-2793,-2540c76708,18796,85978,9398,95250,xe" fillcolor="#b2b2b2" stroked="f" strokeweight="0">
              <v:fill opacity="52429f"/>
              <v:stroke opacity="0" miterlimit="10" joinstyle="miter"/>
            </v:shape>
            <v:shape id="Shape 2265" o:spid="_x0000_s1046" style="position:absolute;left:7448;top:6890;width:796;height:1561" coordsize="79605,156186" path="m79605,r,18509l75168,20709c66580,26742,57721,34711,48641,44681,29973,65000,19177,83923,15875,101195v-2413,13209,889,23749,9525,31624c34672,141328,46610,143868,60960,140184r18645,-9406l79605,148848r-8485,3274c50292,156186,33020,151869,19558,139549,5969,127104,,110594,2160,89893,4318,69319,13843,49253,31623,29821,40704,19915,50261,12168,60325,6517l79605,xe" fillcolor="#b2b2b2" stroked="f" strokeweight="0">
              <v:fill opacity="52429f"/>
              <v:stroke opacity="0" miterlimit="10" joinstyle="miter"/>
            </v:shape>
            <v:shape id="Shape 2266" o:spid="_x0000_s1045" style="position:absolute;left:8244;top:6822;width:791;height:1556" coordsize="79145,155603" path="m12470,2540c31520,,47649,4953,60603,16637,73430,28449,79145,44704,77113,65532,74954,86487,65683,106173,48919,124587v-8700,9462,-17843,17018,-27416,22717l,155603,,137533r4294,-2167c12406,129540,20979,121730,29996,111887,49554,90424,60603,71374,63778,54864,66191,41656,62508,30735,53110,22099,48665,18098,43712,15463,38267,14272v-5446,-1191,-11383,-937,-17796,841l,25264,,6755,12470,2540xe" fillcolor="#b2b2b2" stroked="f" strokeweight="0">
              <v:fill opacity="52429f"/>
              <v:stroke opacity="0" miterlimit="10" joinstyle="miter"/>
            </v:shape>
            <v:shape id="Shape 2267" o:spid="_x0000_s1044" style="position:absolute;top:90;width:1214;height:2146" coordsize="121406,214630" path="m114173,r7233,6619l121406,48451,86741,86360v1016,889,1778,1651,2413,2159c89789,89281,90297,89788,90805,90170v9398,8636,18796,12700,28321,11811l121406,101304r,15415l108204,112268v-4191,18160,-8001,36321,-12319,54482c92964,179197,91948,188340,92837,194056v889,5842,3683,11556,8382,17144c100203,212344,99187,213487,98171,214630,89408,206628,80518,198627,71755,190626v6985,-29590,13081,-59436,20066,-89026c89281,99440,87122,97662,85598,96265v-635,-507,-1270,-1142,-1905,-1904c82931,93725,82169,92963,81407,92201,70358,104267,59309,116459,48260,128524v-7112,7747,-10922,13335,-11303,16510c36195,149351,37846,153288,41529,156590v1270,1271,2540,2413,3810,3557c44323,161289,43307,162433,42291,163575,28194,150749,14097,137795,,124968v1016,-1143,2032,-2286,3048,-3430c4318,122682,5588,123825,6858,124968v4064,3809,8636,4826,13589,3047c23241,126873,27940,122936,34417,115824,58928,88900,83566,61975,108204,35051v7112,-7874,10922,-13334,11303,-16509c120142,14097,118491,10160,114808,6731,113538,5714,112268,4572,111125,3428,112141,2286,113157,1143,114173,xe" fillcolor="black" stroked="f" strokeweight="0">
              <v:stroke opacity="0" miterlimit="10" joinstyle="miter"/>
            </v:shape>
            <v:shape id="Shape 2268" o:spid="_x0000_s1043" style="position:absolute;left:1214;top:156;width:534;height:1115" coordsize="53473,111585" path="m,l28708,26273v10541,9525,17399,17526,20574,24003c52457,56753,53473,64246,52203,72501,50806,80883,46996,88631,40392,95869v-6985,7620,-15113,12574,-24130,14605c11690,111490,6927,111585,2006,110776l,110099,,94685,11150,91377v4191,-2175,8097,-5223,11716,-9224c30105,74280,33915,66151,34550,57769,35312,49387,32264,42275,25914,36433,22993,33893,18802,30972,12833,27797l,41831,,xe" fillcolor="black" stroked="f" strokeweight="0">
              <v:stroke opacity="0" miterlimit="10" joinstyle="miter"/>
            </v:shape>
            <v:shape id="Shape 2269" o:spid="_x0000_s1042" style="position:absolute;left:1005;top:1009;width:1564;height:1635" coordsize="156464,163576" path="m114173,v14097,12827,28194,25653,42291,38608c155448,39751,154305,40894,153289,42037v-1143,-1143,-2286,-2160,-3556,-3302c145796,35052,141351,33782,136779,35178v-2921,890,-7874,5081,-14732,12574c97409,74676,72898,101600,48260,128397v-5842,6477,-9271,10795,-10541,13462c36830,143890,36703,146050,37211,148589v635,3430,2286,6224,4572,8256c42926,157988,44196,159003,45339,160147v-1016,1142,-2032,2286,-3175,3429c28194,150622,14097,137795,,124840v1016,-1015,2032,-2158,3048,-3301c4191,122555,5334,123571,6604,124714v4064,3683,8382,4953,12954,3556c22479,127381,27432,123189,34290,115697,58928,88773,83439,61849,108077,34925v5842,-6350,9271,-10795,10541,-13336c119507,19558,119761,17399,119253,14859v-762,-3429,-2413,-6223,-4699,-8256c113411,5461,112268,4445,110998,3302,112141,2159,113157,1015,114173,xe" fillcolor="black" stroked="f" strokeweight="0">
              <v:stroke opacity="0" miterlimit="10" joinstyle="miter"/>
            </v:shape>
            <v:shape id="Shape 2270" o:spid="_x0000_s1041" style="position:absolute;left:1540;top:1641;width:1775;height:1584" coordsize="177546,158496" path="m117856,1524c129159,,139065,3175,147447,10795v5207,4826,9271,11557,12192,20193c160782,35052,162179,37465,163322,38481v1143,1143,2667,1778,4445,1397c169418,39751,171704,38354,174879,35941v889,762,1778,1651,2667,2413c164338,52832,151257,67184,138049,81661v-889,-889,-1778,-1651,-2667,-2540c142113,70104,146558,61976,148844,55118v2159,-6985,2413,-13970,1016,-20574c148336,27813,145288,22479,140843,18415v-5080,-4699,-11049,-6604,-17780,-5715c116078,13716,110363,16637,105791,21590v-3429,3810,-5588,8128,-6350,13208c98171,42164,99949,54864,104140,72898v3302,14732,5334,25273,5715,31623c109982,110998,109093,117348,106807,123571v-2413,6096,-5842,11811,-10414,16764c87757,149860,77343,155194,65405,156845,53340,158496,42672,154940,33528,146685v-2794,-2667,-5207,-5334,-7239,-8255c25019,136779,22860,132842,20066,126492v-2921,-6223,-5207,-9906,-6477,-11049c12446,114300,11049,113919,9525,114173v-1524,254,-3810,1778,-6858,4318c1778,117602,889,116840,,115951,13081,101727,26162,87376,39243,73152v889,762,1778,1651,2667,2413c34925,85598,30607,93980,28575,100330v-2032,6477,-2032,13081,-381,20193c29845,127381,33401,133223,38608,138049v6096,5588,12700,8001,19939,7112c65786,144272,71882,141097,76962,135509v2794,-3048,4953,-6731,6604,-11049c84963,120015,85598,115189,85217,109982,85090,106426,83312,97790,80518,84074,77724,70231,75819,60198,75565,53340v-127,-6858,508,-13335,2667,-19304c80391,28067,83693,22479,88519,17399,96647,8382,106426,3175,117856,1524xe" fillcolor="black" stroked="f" strokeweight="0">
              <v:stroke opacity="0" miterlimit="10" joinstyle="miter"/>
            </v:shape>
            <v:shape id="Shape 2271" o:spid="_x0000_s1040" style="position:absolute;left:2324;top:2213;width:1902;height:1945" coordsize="190246,194564" path="m114173,v25400,23241,50673,46355,76073,69596c182245,78994,174244,88519,166243,97917v-889,-889,-1905,-1778,-2794,-2540c168402,87884,171450,82296,172466,78740v1143,-3683,762,-7239,-381,-10668c170942,65278,168021,61722,163068,57277,154051,49022,145034,40767,136017,32512,121031,49022,105918,65532,90932,81915v7112,6604,14351,13208,21590,19812c118110,106934,122936,109220,126746,108839v5207,-635,11176,-4191,17907,-11049c145542,98552,146431,99441,147320,100203v-13208,14478,-26416,29083,-39751,43561c106680,142875,105791,142113,104902,141224v4953,-6604,7747,-11176,8636,-13462c114681,124841,114681,121666,113919,118745v-889,-3048,-3302,-6477,-7493,-10287c99187,101854,91948,95250,84709,88646,72136,102362,59563,116078,47117,129921v-5080,5461,-7874,9017,-8636,10541c37719,141986,37592,143637,37846,145161v254,1651,1905,3683,4572,6223c48006,156464,53594,161544,59182,166624v5588,5080,10033,8382,13462,9652c76200,177546,80264,177927,85217,177038v6477,-1016,14986,-3937,25019,-8763c111252,169164,112141,170053,113157,170942v-12319,8001,-24765,15621,-37211,23622c50673,171323,25273,148209,,124968v1016,-1016,2032,-2159,3048,-3302c4191,122682,5334,123698,6604,124841v2286,2159,5080,3429,8509,3937c17526,129159,20066,128651,22352,127254v2286,-1524,6350,-5207,11811,-11303c58928,88773,83693,61722,108458,34671v7239,-7874,10922,-13335,11430,-16383c120523,14224,118618,10414,114554,6604,113411,5588,112268,4572,110998,3429,112141,2286,113157,1143,114173,xe" fillcolor="black" stroked="f" strokeweight="0">
              <v:stroke opacity="0" miterlimit="10" joinstyle="miter"/>
            </v:shape>
            <v:shape id="Shape 2272" o:spid="_x0000_s1039" style="position:absolute;left:3228;top:3041;width:1215;height:2146" coordsize="121517,214630" path="m114300,r7217,6605l121517,48468,86868,86360v889,889,1778,1651,2413,2286c89789,89281,90424,89789,90805,90170v9398,8636,18923,12700,28448,11811l121517,101304r,15428l108331,112268v-4318,18160,-8128,36321,-12446,54483c92964,179197,92075,188340,92964,194183v762,5715,3683,11430,8382,17018c100330,212344,99187,213487,98171,214630,89408,206628,80645,198627,71882,190627v6858,-29591,13081,-59437,19939,-89027c89281,99440,87122,97663,85598,96265v-635,-507,-1270,-1142,-1905,-1904c82931,93726,82296,92964,81534,92202,70485,104267,59436,116459,48387,128524v-7239,7874,-10922,13335,-11430,16510c36322,149352,37846,153289,41529,156718v1270,1143,2667,2285,3937,3429c44450,161289,43307,162433,42291,163576,28194,150749,14097,137795,,124968v1143,-1143,2159,-2286,3175,-3429c4445,122682,5588,123825,6858,124968v4191,3809,8763,4826,13716,3047c23368,126873,27940,122936,34417,115824,59055,88900,83693,61976,108204,35052v7239,-7875,10922,-13335,11430,-16510c120142,14097,118618,10160,114808,6731,113665,5714,112395,4572,111125,3428,112141,2286,113284,1143,114300,xe" fillcolor="black" stroked="f" strokeweight="0">
              <v:stroke opacity="0" miterlimit="10" joinstyle="miter"/>
            </v:shape>
            <v:shape id="Shape 2273" o:spid="_x0000_s1038" style="position:absolute;left:4443;top:3108;width:534;height:1116" coordsize="53489,111601" path="m,l28724,26288v10414,9525,17400,17526,20575,24003c52474,56768,53489,64261,52219,72516,50695,80898,46886,88773,40281,95885v-6985,7619,-15113,12572,-24130,14604c11579,111505,6848,111601,1959,110791l,110128,,94700,11071,91392v4192,-2175,8129,-5223,11811,-9224c29994,74294,33805,66166,34566,57785,35201,49402,32153,42290,25803,36448,23009,33908,18691,30987,12849,27812l,41864,,xe" fillcolor="black" stroked="f" strokeweight="0">
              <v:stroke opacity="0" miterlimit="10" joinstyle="miter"/>
            </v:shape>
            <v:shape id="Shape 2274" o:spid="_x0000_s1037" style="position:absolute;left:4591;top:3829;width:1686;height:1784" coordsize="168656,178436" path="m64262,v13335,12319,26797,24638,40259,36957c103505,38100,102489,39116,101346,40260,96266,36703,92456,35052,89789,35179v-2540,127,-4953,1271,-6985,3557c80010,41783,76835,47625,73025,56135,58928,88138,45339,120397,31115,152400v29718,-17272,59817,-33909,89407,-51053c129286,96266,135001,92329,137541,89536v1651,-1651,2413,-4064,2667,-6986c140208,79629,138938,76327,136144,72517v-127,-254,-508,-762,-1016,-1397c136144,69977,137287,68835,138303,67691v10160,9398,20319,18543,30353,27813c167640,96648,166624,97790,165608,98934v-4318,-2286,-8128,-3430,-11811,-2921c148463,96775,141859,99061,134366,103505,90551,128778,46355,153163,2667,178436,1778,177547,889,176785,,176023,20828,128905,40767,81535,61468,34417v3175,-7239,4953,-11811,5334,-13716c67310,17526,67183,14732,66421,12065,65532,9399,63881,6477,61087,3429,62103,2287,63119,1143,64262,xe" fillcolor="black" stroked="f" strokeweight="0">
              <v:stroke opacity="0" miterlimit="10" joinstyle="miter"/>
            </v:shape>
            <v:shape id="Shape 2275" o:spid="_x0000_s1036" style="position:absolute;left:4973;top:5408;width:1072;height:1435" coordsize="107252,143584" path="m107252,r,10107l75565,27506r31687,28957l107252,111716r-4890,15612l107252,138552r,2357l104775,143584c91821,131646,78867,119835,65913,108024v1016,-1143,2032,-2286,3048,-3429c73152,107897,76581,109548,79248,109421v2667,-127,4953,-1270,6731,-3302c88519,103452,91440,98245,94869,90625v3429,-7747,6858,-15621,10414,-23495c92583,55573,79756,43889,67056,32332,58928,36904,50546,41349,42418,45921v-6223,3302,-10287,6223,-12446,8636c28194,56462,27432,58748,27559,61415v,2794,2413,6604,6604,11303c33147,73861,32131,75004,31115,76147,20701,66749,10414,57224,,47826,1016,46683,2159,45540,3175,44397v4953,2794,8636,4064,11303,3683c19558,47318,27940,44016,39116,37666l107252,xe" fillcolor="black" stroked="f" strokeweight="0">
              <v:stroke opacity="0" miterlimit="10" joinstyle="miter"/>
            </v:shape>
            <v:shape id="Shape 2276" o:spid="_x0000_s1035" style="position:absolute;left:6045;top:6794;width:6;height:23" coordsize="698,2358" path="m,l698,1603,,2358,,xe" fillcolor="black" stroked="f" strokeweight="0">
              <v:stroke opacity="0" miterlimit="10" joinstyle="miter"/>
            </v:shape>
            <v:shape id="Shape 2277" o:spid="_x0000_s1034" style="position:absolute;left:6045;top:5073;width:630;height:1451" coordsize="63056,145169" path="m60516,v889,762,1778,1524,2540,2286c42608,47244,22923,92583,2349,137668l,145169,,89917r2222,2031c12129,70103,21654,48006,31686,26162l,43561,,33454,60516,xe" fillcolor="black" stroked="f" strokeweight="0">
              <v:stroke opacity="0" miterlimit="10" joinstyle="miter"/>
            </v:shape>
            <v:shape id="Shape 2278" o:spid="_x0000_s1033" style="position:absolute;left:6118;top:5510;width:1758;height:1804" coordsize="175895,180467" path="m95250,v26924,24511,53721,49022,80645,73533c167259,83693,158750,93852,150114,103886v-889,-889,-1778,-1651,-2794,-2540c151638,95758,154178,91439,155321,88264v1778,-4952,2159,-9270,1270,-13334c155575,70993,153035,67183,148971,63373v-4572,-4191,-9271,-8383,-13843,-12700c105918,82550,76835,114300,47752,146176v-6985,7621,-10668,13082,-11176,16130c36068,166624,37719,170434,41528,173989v1144,1017,2287,2033,3430,3175c43942,178308,42926,179451,41910,180467,27940,167767,13970,155067,,142239v1143,-1142,2159,-2158,3175,-3301c4318,139953,5461,140970,6731,142113v4064,3810,8509,4952,13208,3301c22733,144399,27432,140462,33782,133350,62865,101600,91948,69723,121158,37973v-4064,-3684,-8001,-7239,-11938,-10922c104648,22860,100965,20320,98298,19431v-3683,-1143,-7874,-889,-12700,762c80772,21844,75565,25400,70103,30734v-888,-889,-1777,-1651,-2793,-2540c76708,18796,85978,9398,95250,xe" fillcolor="black" stroked="f" strokeweight="0">
              <v:stroke opacity="0" miterlimit="10" joinstyle="miter"/>
            </v:shape>
            <v:shape id="Shape 2279" o:spid="_x0000_s1032" style="position:absolute;left:7067;top:6636;width:796;height:1561" coordsize="79605,156186" path="m79605,r,18509l75168,20709c66580,26742,57721,34711,48641,44681,29973,65000,19177,83923,15875,101195v-2413,13209,889,23749,9525,31624c34672,141328,46610,143868,60960,140184r18645,-9406l79605,148848r-8485,3274c50292,156186,33020,151869,19558,139549,5969,127104,,110594,2160,89893,4318,69319,13843,49253,31623,29821,40704,19915,50261,12168,60325,6517l79605,xe" fillcolor="black" stroked="f" strokeweight="0">
              <v:stroke opacity="0" miterlimit="10" joinstyle="miter"/>
            </v:shape>
            <v:shape id="Shape 2280" o:spid="_x0000_s1031" style="position:absolute;left:7863;top:6568;width:791;height:1556" coordsize="79145,155603" path="m12470,2540c31520,,47649,4953,60603,16637,73430,28449,79145,44704,77113,65532,74954,86487,65683,106173,48919,124587v-8700,9462,-17843,17018,-27416,22717l,155603,,137533r4294,-2167c12406,129540,20979,121730,29996,111887,49554,90424,60603,71374,63778,54864,66191,41656,62508,30735,53110,22099,48665,18098,43712,15463,38267,14272v-5446,-1191,-11383,-937,-17796,841l,25264,,6755,12470,2540xe" fillcolor="black" stroked="f" strokeweight="0">
              <v:stroke opacity="0" miterlimit="10" joinstyle="miter"/>
            </v:shape>
            <w10:wrap type="topAndBottom" anchorx="page" anchory="page"/>
          </v:group>
        </w:pict>
      </w:r>
    </w:p>
    <w:p w14:paraId="2DED70CA" w14:textId="77777777" w:rsidR="00EE7D74" w:rsidRDefault="00EE7D74" w:rsidP="00EE7D74">
      <w:pPr>
        <w:spacing w:after="4"/>
        <w:ind w:left="202"/>
        <w:jc w:val="center"/>
        <w:rPr>
          <w:rFonts w:ascii="Verdana" w:hAnsi="Verdana"/>
          <w:b/>
          <w:bCs/>
          <w:noProof/>
          <w:color w:val="333333"/>
          <w:sz w:val="32"/>
          <w:lang w:bidi="ar-SA"/>
        </w:rPr>
      </w:pPr>
      <w:r w:rsidRPr="00EE7D74">
        <w:rPr>
          <w:rFonts w:ascii="Verdana" w:hAnsi="Verdana"/>
          <w:b/>
          <w:bCs/>
          <w:noProof/>
          <w:color w:val="333333"/>
          <w:sz w:val="32"/>
          <w:lang w:bidi="ar-SA"/>
        </w:rPr>
        <w:drawing>
          <wp:inline distT="0" distB="0" distL="0" distR="0" wp14:anchorId="3895D78F" wp14:editId="677B694E">
            <wp:extent cx="4192173" cy="1456006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314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CD033" w14:textId="77777777" w:rsidR="00EE7D74" w:rsidRDefault="00EE7D74" w:rsidP="001C16F7">
      <w:pPr>
        <w:spacing w:after="4"/>
        <w:ind w:left="202"/>
        <w:jc w:val="center"/>
      </w:pPr>
    </w:p>
    <w:p w14:paraId="4B9BEDB2" w14:textId="77777777" w:rsidR="001C16F7" w:rsidRDefault="001C16F7" w:rsidP="001C16F7">
      <w:pPr>
        <w:spacing w:after="0"/>
        <w:ind w:right="287"/>
        <w:jc w:val="right"/>
      </w:pPr>
      <w:proofErr w:type="spellStart"/>
      <w:proofErr w:type="gramStart"/>
      <w:r>
        <w:rPr>
          <w:rFonts w:ascii="Arial" w:eastAsia="Arial" w:hAnsi="Arial" w:cs="Arial"/>
          <w:sz w:val="21"/>
        </w:rPr>
        <w:t>All.n</w:t>
      </w:r>
      <w:proofErr w:type="spellEnd"/>
      <w:r>
        <w:rPr>
          <w:rFonts w:ascii="Arial" w:eastAsia="Arial" w:hAnsi="Arial" w:cs="Arial"/>
          <w:sz w:val="21"/>
        </w:rPr>
        <w:t>.….</w:t>
      </w:r>
      <w:proofErr w:type="gramEnd"/>
      <w:r>
        <w:rPr>
          <w:rFonts w:ascii="Arial" w:eastAsia="Arial" w:hAnsi="Arial" w:cs="Arial"/>
          <w:sz w:val="21"/>
        </w:rPr>
        <w:t xml:space="preserve">del verbale </w:t>
      </w:r>
      <w:proofErr w:type="spellStart"/>
      <w:r>
        <w:rPr>
          <w:rFonts w:ascii="Arial" w:eastAsia="Arial" w:hAnsi="Arial" w:cs="Arial"/>
          <w:sz w:val="21"/>
        </w:rPr>
        <w:t>C.diC</w:t>
      </w:r>
      <w:proofErr w:type="spellEnd"/>
      <w:r>
        <w:rPr>
          <w:rFonts w:ascii="Arial" w:eastAsia="Arial" w:hAnsi="Arial" w:cs="Arial"/>
          <w:sz w:val="21"/>
        </w:rPr>
        <w:t xml:space="preserve">. del ………………... </w:t>
      </w:r>
    </w:p>
    <w:p w14:paraId="37FAB635" w14:textId="77777777" w:rsidR="001C16F7" w:rsidRDefault="001C16F7" w:rsidP="001C16F7">
      <w:pPr>
        <w:spacing w:after="0"/>
      </w:pPr>
      <w:r>
        <w:rPr>
          <w:rFonts w:ascii="Arial" w:eastAsia="Arial" w:hAnsi="Arial" w:cs="Arial"/>
          <w:sz w:val="21"/>
        </w:rPr>
        <w:t xml:space="preserve">                                                                 e alla Programmazione del Consiglio di Classe/sez. ............... </w:t>
      </w:r>
    </w:p>
    <w:p w14:paraId="282CE25A" w14:textId="77777777" w:rsidR="001C16F7" w:rsidRDefault="001C16F7" w:rsidP="00CC5681">
      <w:pPr>
        <w:pStyle w:val="Titolo1"/>
        <w:jc w:val="left"/>
      </w:pPr>
    </w:p>
    <w:p w14:paraId="5CF45B07" w14:textId="77777777" w:rsidR="001C16F7" w:rsidRDefault="001C16F7">
      <w:pPr>
        <w:pStyle w:val="Titolo1"/>
      </w:pPr>
    </w:p>
    <w:p w14:paraId="25550E8F" w14:textId="77777777" w:rsidR="00C40CB0" w:rsidRDefault="00A96C95">
      <w:pPr>
        <w:pStyle w:val="Titolo1"/>
      </w:pPr>
      <w:r>
        <w:t xml:space="preserve">PDP (Piano Didattico Personalizzato) A.S. _____/_____ </w:t>
      </w:r>
    </w:p>
    <w:p w14:paraId="4B1C56D2" w14:textId="77777777" w:rsidR="001C16F7" w:rsidRDefault="001C16F7">
      <w:pPr>
        <w:spacing w:after="0" w:line="270" w:lineRule="auto"/>
        <w:ind w:left="139" w:hanging="10"/>
        <w:rPr>
          <w:rFonts w:ascii="Arial" w:eastAsia="Arial" w:hAnsi="Arial" w:cs="Arial"/>
          <w:b/>
          <w:sz w:val="20"/>
        </w:rPr>
      </w:pPr>
    </w:p>
    <w:p w14:paraId="193B8C16" w14:textId="77777777" w:rsidR="001C16F7" w:rsidRDefault="001C16F7">
      <w:pPr>
        <w:spacing w:after="0" w:line="270" w:lineRule="auto"/>
        <w:ind w:left="139" w:hanging="10"/>
        <w:rPr>
          <w:rFonts w:ascii="Arial" w:eastAsia="Arial" w:hAnsi="Arial" w:cs="Arial"/>
          <w:b/>
          <w:sz w:val="20"/>
        </w:rPr>
      </w:pPr>
    </w:p>
    <w:p w14:paraId="1C79DAA5" w14:textId="77777777" w:rsidR="00C40CB0" w:rsidRPr="001C16F7" w:rsidRDefault="00A96C95" w:rsidP="00CC5681">
      <w:pPr>
        <w:spacing w:after="0" w:line="270" w:lineRule="auto"/>
        <w:ind w:left="139" w:hanging="10"/>
        <w:jc w:val="center"/>
        <w:rPr>
          <w:sz w:val="24"/>
          <w:szCs w:val="24"/>
        </w:rPr>
      </w:pPr>
      <w:r w:rsidRPr="001C16F7">
        <w:rPr>
          <w:rFonts w:ascii="Arial" w:eastAsia="Arial" w:hAnsi="Arial" w:cs="Arial"/>
          <w:b/>
          <w:sz w:val="24"/>
          <w:szCs w:val="24"/>
        </w:rPr>
        <w:t>dell'alunno/a con altri B.E.S</w:t>
      </w:r>
      <w:r w:rsidRPr="001C16F7">
        <w:rPr>
          <w:rFonts w:ascii="Arial" w:eastAsia="Arial" w:hAnsi="Arial" w:cs="Arial"/>
          <w:sz w:val="24"/>
          <w:szCs w:val="24"/>
        </w:rPr>
        <w:t xml:space="preserve">. </w:t>
      </w:r>
      <w:r w:rsidRPr="001C16F7">
        <w:rPr>
          <w:rFonts w:ascii="Arial" w:eastAsia="Arial" w:hAnsi="Arial" w:cs="Arial"/>
          <w:b/>
          <w:sz w:val="24"/>
          <w:szCs w:val="24"/>
        </w:rPr>
        <w:t xml:space="preserve">............................................................ </w:t>
      </w:r>
      <w:r w:rsidRPr="001C16F7">
        <w:rPr>
          <w:rFonts w:ascii="Arial" w:eastAsia="Arial" w:hAnsi="Arial" w:cs="Arial"/>
          <w:b/>
          <w:sz w:val="24"/>
          <w:szCs w:val="24"/>
          <w:vertAlign w:val="subscript"/>
        </w:rPr>
        <w:t>nato il ……………………</w:t>
      </w:r>
      <w:r w:rsidRPr="001C16F7">
        <w:rPr>
          <w:rFonts w:ascii="Arial" w:eastAsia="Arial" w:hAnsi="Arial" w:cs="Arial"/>
          <w:sz w:val="24"/>
          <w:szCs w:val="24"/>
        </w:rPr>
        <w:t xml:space="preserve"> </w:t>
      </w:r>
      <w:r w:rsidRPr="001C16F7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  <w:r w:rsidR="001C16F7">
        <w:rPr>
          <w:rFonts w:ascii="Arial" w:eastAsia="Arial" w:hAnsi="Arial" w:cs="Arial"/>
          <w:b/>
          <w:sz w:val="24"/>
          <w:szCs w:val="24"/>
        </w:rPr>
        <w:t xml:space="preserve">                     </w:t>
      </w:r>
      <w:r w:rsidRPr="001C16F7">
        <w:rPr>
          <w:rFonts w:ascii="Arial" w:eastAsia="Arial" w:hAnsi="Arial" w:cs="Arial"/>
          <w:b/>
          <w:sz w:val="16"/>
          <w:szCs w:val="16"/>
        </w:rPr>
        <w:t xml:space="preserve"> </w:t>
      </w:r>
      <w:r w:rsidR="001C16F7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</w:t>
      </w:r>
      <w:r w:rsidR="00EE7D74">
        <w:rPr>
          <w:rFonts w:ascii="Arial" w:eastAsia="Arial" w:hAnsi="Arial" w:cs="Arial"/>
          <w:b/>
          <w:sz w:val="24"/>
          <w:szCs w:val="24"/>
        </w:rPr>
        <w:t xml:space="preserve">   </w:t>
      </w:r>
      <w:proofErr w:type="gramStart"/>
      <w:r w:rsidR="001C16F7" w:rsidRPr="001C16F7">
        <w:rPr>
          <w:rFonts w:ascii="Arial" w:eastAsia="Arial" w:hAnsi="Arial" w:cs="Arial"/>
          <w:b/>
          <w:sz w:val="16"/>
          <w:szCs w:val="16"/>
        </w:rPr>
        <w:t>nome  e</w:t>
      </w:r>
      <w:proofErr w:type="gramEnd"/>
      <w:r w:rsidR="001C16F7" w:rsidRPr="001C16F7">
        <w:rPr>
          <w:rFonts w:ascii="Arial" w:eastAsia="Arial" w:hAnsi="Arial" w:cs="Arial"/>
          <w:b/>
          <w:sz w:val="16"/>
          <w:szCs w:val="16"/>
        </w:rPr>
        <w:t xml:space="preserve"> cognome alunno/a</w:t>
      </w:r>
    </w:p>
    <w:p w14:paraId="09C5BDB1" w14:textId="77777777" w:rsidR="001C16F7" w:rsidRDefault="001C16F7">
      <w:pPr>
        <w:spacing w:after="0" w:line="270" w:lineRule="auto"/>
        <w:ind w:left="139" w:hanging="10"/>
        <w:rPr>
          <w:rFonts w:ascii="Segoe UI Symbol" w:eastAsia="Segoe UI Symbol" w:hAnsi="Segoe UI Symbol" w:cs="Segoe UI Symbol"/>
          <w:sz w:val="24"/>
          <w:szCs w:val="24"/>
        </w:rPr>
      </w:pPr>
    </w:p>
    <w:p w14:paraId="020AE94D" w14:textId="5E00FAA4" w:rsidR="00C40CB0" w:rsidRPr="001C16F7" w:rsidRDefault="00A96C95">
      <w:pPr>
        <w:spacing w:after="0" w:line="270" w:lineRule="auto"/>
        <w:ind w:left="139" w:hanging="10"/>
        <w:rPr>
          <w:sz w:val="24"/>
          <w:szCs w:val="24"/>
        </w:rPr>
      </w:pPr>
      <w:r w:rsidRPr="001C16F7">
        <w:rPr>
          <w:rFonts w:ascii="Segoe UI Symbol" w:eastAsia="Segoe UI Symbol" w:hAnsi="Segoe UI Symbol" w:cs="Segoe UI Symbol"/>
          <w:sz w:val="24"/>
          <w:szCs w:val="24"/>
        </w:rPr>
        <w:t></w:t>
      </w:r>
      <w:r w:rsidRPr="001C16F7">
        <w:rPr>
          <w:rFonts w:ascii="Arial" w:eastAsia="Arial" w:hAnsi="Arial" w:cs="Arial"/>
          <w:b/>
          <w:sz w:val="24"/>
          <w:szCs w:val="24"/>
        </w:rPr>
        <w:t xml:space="preserve"> madrelingua italiano   </w:t>
      </w:r>
      <w:r w:rsidRPr="001C16F7">
        <w:rPr>
          <w:rFonts w:ascii="Segoe UI Symbol" w:eastAsia="Segoe UI Symbol" w:hAnsi="Segoe UI Symbol" w:cs="Segoe UI Symbol"/>
          <w:sz w:val="24"/>
          <w:szCs w:val="24"/>
        </w:rPr>
        <w:t></w:t>
      </w:r>
      <w:r w:rsidRPr="001C16F7">
        <w:rPr>
          <w:rFonts w:ascii="Arial" w:eastAsia="Arial" w:hAnsi="Arial" w:cs="Arial"/>
          <w:b/>
          <w:sz w:val="24"/>
          <w:szCs w:val="24"/>
        </w:rPr>
        <w:t xml:space="preserve"> parlante italiano L2  </w:t>
      </w:r>
    </w:p>
    <w:p w14:paraId="77A4D2B6" w14:textId="77777777" w:rsidR="001C16F7" w:rsidRDefault="001C16F7">
      <w:pPr>
        <w:spacing w:after="0"/>
        <w:ind w:left="10" w:right="167" w:hanging="10"/>
        <w:jc w:val="center"/>
        <w:rPr>
          <w:rFonts w:ascii="Arial" w:eastAsia="Arial" w:hAnsi="Arial" w:cs="Arial"/>
          <w:sz w:val="24"/>
          <w:szCs w:val="24"/>
        </w:rPr>
      </w:pPr>
    </w:p>
    <w:p w14:paraId="0934829D" w14:textId="77777777" w:rsidR="00C40CB0" w:rsidRPr="001C16F7" w:rsidRDefault="00A96C95">
      <w:pPr>
        <w:spacing w:after="0"/>
        <w:ind w:left="10" w:right="167" w:hanging="10"/>
        <w:jc w:val="center"/>
        <w:rPr>
          <w:sz w:val="20"/>
          <w:szCs w:val="20"/>
        </w:rPr>
      </w:pPr>
      <w:r w:rsidRPr="001C16F7">
        <w:rPr>
          <w:rFonts w:ascii="Arial" w:eastAsia="Arial" w:hAnsi="Arial" w:cs="Arial"/>
          <w:sz w:val="20"/>
          <w:szCs w:val="20"/>
        </w:rPr>
        <w:t xml:space="preserve">Processo di Inclusione di allievi con Bisogni Educativi Speciali </w:t>
      </w:r>
    </w:p>
    <w:p w14:paraId="3E837A35" w14:textId="77777777" w:rsidR="00C40CB0" w:rsidRPr="001C16F7" w:rsidRDefault="00A96C95">
      <w:pPr>
        <w:spacing w:after="0"/>
        <w:ind w:left="10" w:right="160" w:hanging="10"/>
        <w:jc w:val="center"/>
        <w:rPr>
          <w:sz w:val="20"/>
          <w:szCs w:val="20"/>
        </w:rPr>
      </w:pPr>
      <w:r w:rsidRPr="001C16F7">
        <w:rPr>
          <w:rFonts w:ascii="Arial" w:eastAsia="Arial" w:hAnsi="Arial" w:cs="Arial"/>
          <w:sz w:val="20"/>
          <w:szCs w:val="20"/>
        </w:rPr>
        <w:t xml:space="preserve">(D.M. del 27 dicembre 2012; C.M. n.8 del 6 marzo 2013; Nota n. 1551 del 27/06/2013 e </w:t>
      </w:r>
      <w:proofErr w:type="spellStart"/>
      <w:r w:rsidRPr="001C16F7">
        <w:rPr>
          <w:rFonts w:ascii="Arial" w:eastAsia="Arial" w:hAnsi="Arial" w:cs="Arial"/>
          <w:sz w:val="20"/>
          <w:szCs w:val="20"/>
        </w:rPr>
        <w:t>ss.mm.ii</w:t>
      </w:r>
      <w:proofErr w:type="spellEnd"/>
      <w:r w:rsidRPr="001C16F7">
        <w:rPr>
          <w:rFonts w:ascii="Arial" w:eastAsia="Arial" w:hAnsi="Arial" w:cs="Arial"/>
          <w:sz w:val="20"/>
          <w:szCs w:val="20"/>
        </w:rPr>
        <w:t xml:space="preserve">.) </w:t>
      </w:r>
    </w:p>
    <w:p w14:paraId="54F40D6F" w14:textId="77777777" w:rsidR="00C40CB0" w:rsidRPr="001C16F7" w:rsidRDefault="00A96C95">
      <w:pPr>
        <w:spacing w:after="67"/>
        <w:ind w:left="144"/>
        <w:rPr>
          <w:sz w:val="20"/>
          <w:szCs w:val="20"/>
        </w:rPr>
      </w:pPr>
      <w:r w:rsidRPr="001C16F7">
        <w:rPr>
          <w:rFonts w:ascii="Arial" w:eastAsia="Arial" w:hAnsi="Arial" w:cs="Arial"/>
          <w:sz w:val="20"/>
          <w:szCs w:val="20"/>
        </w:rPr>
        <w:t xml:space="preserve"> </w:t>
      </w:r>
    </w:p>
    <w:p w14:paraId="31B42E6C" w14:textId="77777777" w:rsidR="00CC5681" w:rsidRPr="00CC5681" w:rsidRDefault="00A96C95" w:rsidP="00CC5681">
      <w:pPr>
        <w:numPr>
          <w:ilvl w:val="0"/>
          <w:numId w:val="1"/>
        </w:numPr>
        <w:spacing w:after="6" w:line="253" w:lineRule="auto"/>
        <w:ind w:hanging="360"/>
        <w:rPr>
          <w:sz w:val="24"/>
          <w:szCs w:val="24"/>
        </w:rPr>
      </w:pPr>
      <w:proofErr w:type="gramStart"/>
      <w:r w:rsidRPr="00CC5681">
        <w:rPr>
          <w:rFonts w:ascii="Arial" w:eastAsia="Arial" w:hAnsi="Arial" w:cs="Arial"/>
          <w:b/>
          <w:sz w:val="24"/>
          <w:szCs w:val="24"/>
        </w:rPr>
        <w:t>TIPOLOGIA  altri</w:t>
      </w:r>
      <w:proofErr w:type="gramEnd"/>
      <w:r w:rsidRPr="00CC5681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CC5681">
        <w:rPr>
          <w:rFonts w:ascii="Arial" w:eastAsia="Arial" w:hAnsi="Arial" w:cs="Arial"/>
          <w:b/>
          <w:sz w:val="24"/>
          <w:szCs w:val="24"/>
        </w:rPr>
        <w:t>Bes</w:t>
      </w:r>
      <w:proofErr w:type="spellEnd"/>
      <w:r w:rsidRPr="00CC5681">
        <w:rPr>
          <w:rFonts w:ascii="Arial" w:eastAsia="Arial" w:hAnsi="Arial" w:cs="Arial"/>
          <w:sz w:val="24"/>
          <w:szCs w:val="24"/>
        </w:rPr>
        <w:t xml:space="preserve">  </w:t>
      </w:r>
      <w:r w:rsidRPr="00CC5681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865A991" w14:textId="77777777" w:rsidR="00CC5681" w:rsidRDefault="00CC5681" w:rsidP="00CC5681">
      <w:pPr>
        <w:spacing w:after="6" w:line="253" w:lineRule="auto"/>
        <w:rPr>
          <w:rFonts w:ascii="Arial" w:eastAsia="Arial" w:hAnsi="Arial" w:cs="Arial"/>
          <w:b/>
          <w:sz w:val="24"/>
          <w:szCs w:val="24"/>
        </w:rPr>
      </w:pPr>
    </w:p>
    <w:p w14:paraId="1F2712B1" w14:textId="77777777" w:rsidR="00CC5681" w:rsidRPr="00CC5681" w:rsidRDefault="00A96C95" w:rsidP="00CC5681">
      <w:pPr>
        <w:spacing w:after="6" w:line="253" w:lineRule="auto"/>
        <w:rPr>
          <w:sz w:val="24"/>
          <w:szCs w:val="24"/>
        </w:rPr>
      </w:pPr>
      <w:r w:rsidRPr="00CC5681">
        <w:rPr>
          <w:rFonts w:ascii="Segoe UI Symbol" w:eastAsia="Segoe UI Symbol" w:hAnsi="Segoe UI Symbol" w:cs="Segoe UI Symbol"/>
          <w:sz w:val="24"/>
          <w:szCs w:val="24"/>
        </w:rPr>
        <w:t></w:t>
      </w:r>
      <w:r w:rsidRPr="00CC5681">
        <w:rPr>
          <w:rFonts w:ascii="Arial" w:eastAsia="Arial" w:hAnsi="Arial" w:cs="Arial"/>
          <w:sz w:val="24"/>
          <w:szCs w:val="24"/>
        </w:rPr>
        <w:t xml:space="preserve"> ADHD (Deficit di Attenzione/Iperattività)  </w:t>
      </w:r>
    </w:p>
    <w:p w14:paraId="3904E32C" w14:textId="77777777" w:rsidR="00C40CB0" w:rsidRPr="00CC5681" w:rsidRDefault="00A96C95" w:rsidP="00CC5681">
      <w:pPr>
        <w:spacing w:after="6" w:line="253" w:lineRule="auto"/>
        <w:rPr>
          <w:sz w:val="24"/>
          <w:szCs w:val="24"/>
        </w:rPr>
      </w:pPr>
      <w:r w:rsidRPr="00CC5681">
        <w:rPr>
          <w:rFonts w:ascii="Segoe UI Symbol" w:eastAsia="Segoe UI Symbol" w:hAnsi="Segoe UI Symbol" w:cs="Segoe UI Symbol"/>
          <w:sz w:val="24"/>
          <w:szCs w:val="24"/>
        </w:rPr>
        <w:t></w:t>
      </w:r>
      <w:r w:rsidRPr="00CC5681">
        <w:rPr>
          <w:rFonts w:ascii="Arial" w:eastAsia="Arial" w:hAnsi="Arial" w:cs="Arial"/>
          <w:sz w:val="24"/>
          <w:szCs w:val="24"/>
        </w:rPr>
        <w:t xml:space="preserve"> DOP (disturbo oppositivo provocatorio)    </w:t>
      </w:r>
    </w:p>
    <w:p w14:paraId="0B8BE4C8" w14:textId="77777777" w:rsidR="00CC5681" w:rsidRDefault="00A96C95">
      <w:pPr>
        <w:spacing w:after="6" w:line="253" w:lineRule="auto"/>
        <w:ind w:left="10" w:hanging="10"/>
        <w:rPr>
          <w:rFonts w:ascii="Arial" w:eastAsia="Arial" w:hAnsi="Arial" w:cs="Arial"/>
          <w:sz w:val="24"/>
          <w:szCs w:val="24"/>
        </w:rPr>
      </w:pPr>
      <w:proofErr w:type="gramStart"/>
      <w:r w:rsidRPr="00CC5681">
        <w:rPr>
          <w:rFonts w:ascii="Segoe UI Symbol" w:eastAsia="Segoe UI Symbol" w:hAnsi="Segoe UI Symbol" w:cs="Segoe UI Symbol"/>
          <w:sz w:val="24"/>
          <w:szCs w:val="24"/>
        </w:rPr>
        <w:t></w:t>
      </w:r>
      <w:r w:rsidRPr="00CC5681">
        <w:rPr>
          <w:rFonts w:ascii="Arial" w:eastAsia="Arial" w:hAnsi="Arial" w:cs="Arial"/>
          <w:sz w:val="24"/>
          <w:szCs w:val="24"/>
        </w:rPr>
        <w:t xml:space="preserve">  Borderline</w:t>
      </w:r>
      <w:proofErr w:type="gramEnd"/>
      <w:r w:rsidRPr="00CC5681">
        <w:rPr>
          <w:rFonts w:ascii="Arial" w:eastAsia="Arial" w:hAnsi="Arial" w:cs="Arial"/>
          <w:sz w:val="24"/>
          <w:szCs w:val="24"/>
        </w:rPr>
        <w:t xml:space="preserve"> cognitivi (Funzionamento intellettivo limite)     </w:t>
      </w:r>
    </w:p>
    <w:p w14:paraId="10D47F50" w14:textId="77777777" w:rsidR="00CC5681" w:rsidRDefault="00A96C95">
      <w:pPr>
        <w:spacing w:after="6" w:line="253" w:lineRule="auto"/>
        <w:ind w:left="10" w:hanging="10"/>
        <w:rPr>
          <w:rFonts w:ascii="Arial" w:eastAsia="Arial" w:hAnsi="Arial" w:cs="Arial"/>
          <w:sz w:val="24"/>
          <w:szCs w:val="24"/>
        </w:rPr>
      </w:pPr>
      <w:proofErr w:type="gramStart"/>
      <w:r w:rsidRPr="00CC5681">
        <w:rPr>
          <w:rFonts w:ascii="Segoe UI Symbol" w:eastAsia="Segoe UI Symbol" w:hAnsi="Segoe UI Symbol" w:cs="Segoe UI Symbol"/>
          <w:sz w:val="24"/>
          <w:szCs w:val="24"/>
        </w:rPr>
        <w:t></w:t>
      </w:r>
      <w:r w:rsidRPr="00CC5681">
        <w:rPr>
          <w:rFonts w:ascii="Arial" w:eastAsia="Arial" w:hAnsi="Arial" w:cs="Arial"/>
          <w:sz w:val="24"/>
          <w:szCs w:val="24"/>
        </w:rPr>
        <w:t xml:space="preserve">  Svantaggio</w:t>
      </w:r>
      <w:proofErr w:type="gramEnd"/>
      <w:r w:rsidRPr="00CC5681">
        <w:rPr>
          <w:rFonts w:ascii="Arial" w:eastAsia="Arial" w:hAnsi="Arial" w:cs="Arial"/>
          <w:sz w:val="24"/>
          <w:szCs w:val="24"/>
        </w:rPr>
        <w:t xml:space="preserve"> socio-economico     </w:t>
      </w:r>
    </w:p>
    <w:p w14:paraId="4324CB72" w14:textId="77777777" w:rsidR="00C40CB0" w:rsidRPr="00CC5681" w:rsidRDefault="00A96C95">
      <w:pPr>
        <w:spacing w:after="6" w:line="253" w:lineRule="auto"/>
        <w:ind w:left="10" w:hanging="10"/>
        <w:rPr>
          <w:sz w:val="24"/>
          <w:szCs w:val="24"/>
        </w:rPr>
      </w:pPr>
      <w:proofErr w:type="gramStart"/>
      <w:r w:rsidRPr="00CC5681">
        <w:rPr>
          <w:rFonts w:ascii="Segoe UI Symbol" w:eastAsia="Segoe UI Symbol" w:hAnsi="Segoe UI Symbol" w:cs="Segoe UI Symbol"/>
          <w:sz w:val="24"/>
          <w:szCs w:val="24"/>
        </w:rPr>
        <w:t></w:t>
      </w:r>
      <w:r w:rsidRPr="00CC5681">
        <w:rPr>
          <w:rFonts w:ascii="Arial" w:eastAsia="Arial" w:hAnsi="Arial" w:cs="Arial"/>
          <w:sz w:val="24"/>
          <w:szCs w:val="24"/>
        </w:rPr>
        <w:t xml:space="preserve">  Svantaggio</w:t>
      </w:r>
      <w:proofErr w:type="gramEnd"/>
      <w:r w:rsidRPr="00CC5681">
        <w:rPr>
          <w:rFonts w:ascii="Arial" w:eastAsia="Arial" w:hAnsi="Arial" w:cs="Arial"/>
          <w:sz w:val="24"/>
          <w:szCs w:val="24"/>
        </w:rPr>
        <w:t xml:space="preserve"> linguistico  </w:t>
      </w:r>
    </w:p>
    <w:p w14:paraId="759DB4C5" w14:textId="77777777" w:rsidR="00CC5681" w:rsidRDefault="00A96C95">
      <w:pPr>
        <w:spacing w:after="6" w:line="253" w:lineRule="auto"/>
        <w:ind w:left="10" w:hanging="10"/>
        <w:rPr>
          <w:rFonts w:ascii="Arial" w:eastAsia="Arial" w:hAnsi="Arial" w:cs="Arial"/>
          <w:sz w:val="24"/>
          <w:szCs w:val="24"/>
        </w:rPr>
      </w:pPr>
      <w:proofErr w:type="gramStart"/>
      <w:r w:rsidRPr="00CC5681">
        <w:rPr>
          <w:rFonts w:ascii="Segoe UI Symbol" w:eastAsia="Segoe UI Symbol" w:hAnsi="Segoe UI Symbol" w:cs="Segoe UI Symbol"/>
          <w:sz w:val="24"/>
          <w:szCs w:val="24"/>
        </w:rPr>
        <w:t></w:t>
      </w:r>
      <w:r w:rsidRPr="00CC5681">
        <w:rPr>
          <w:rFonts w:ascii="Arial" w:eastAsia="Arial" w:hAnsi="Arial" w:cs="Arial"/>
          <w:sz w:val="24"/>
          <w:szCs w:val="24"/>
        </w:rPr>
        <w:t xml:space="preserve">  Svantaggio</w:t>
      </w:r>
      <w:proofErr w:type="gramEnd"/>
      <w:r w:rsidRPr="00CC5681">
        <w:rPr>
          <w:rFonts w:ascii="Arial" w:eastAsia="Arial" w:hAnsi="Arial" w:cs="Arial"/>
          <w:sz w:val="24"/>
          <w:szCs w:val="24"/>
        </w:rPr>
        <w:t xml:space="preserve"> culturale    </w:t>
      </w:r>
    </w:p>
    <w:p w14:paraId="3E2CDA09" w14:textId="77777777" w:rsidR="00CC5681" w:rsidRDefault="00A96C95">
      <w:pPr>
        <w:spacing w:after="6" w:line="253" w:lineRule="auto"/>
        <w:ind w:left="10" w:hanging="10"/>
        <w:rPr>
          <w:rFonts w:ascii="Arial" w:eastAsia="Arial" w:hAnsi="Arial" w:cs="Arial"/>
          <w:sz w:val="24"/>
          <w:szCs w:val="24"/>
        </w:rPr>
      </w:pPr>
      <w:r w:rsidRPr="00CC5681">
        <w:rPr>
          <w:rFonts w:ascii="Segoe UI Symbol" w:eastAsia="Segoe UI Symbol" w:hAnsi="Segoe UI Symbol" w:cs="Segoe UI Symbol"/>
          <w:sz w:val="24"/>
          <w:szCs w:val="24"/>
        </w:rPr>
        <w:t></w:t>
      </w:r>
      <w:r w:rsidRPr="00CC5681">
        <w:rPr>
          <w:rFonts w:ascii="Arial" w:eastAsia="Arial" w:hAnsi="Arial" w:cs="Arial"/>
          <w:sz w:val="24"/>
          <w:szCs w:val="24"/>
        </w:rPr>
        <w:t xml:space="preserve"> disagio relazionale/comportamentale    </w:t>
      </w:r>
    </w:p>
    <w:p w14:paraId="59B55778" w14:textId="77777777" w:rsidR="00CC5681" w:rsidRDefault="00A96C95">
      <w:pPr>
        <w:spacing w:after="6" w:line="253" w:lineRule="auto"/>
        <w:ind w:left="10" w:hanging="10"/>
        <w:rPr>
          <w:rFonts w:ascii="Arial" w:eastAsia="Arial" w:hAnsi="Arial" w:cs="Arial"/>
          <w:sz w:val="24"/>
          <w:szCs w:val="24"/>
        </w:rPr>
      </w:pPr>
      <w:r w:rsidRPr="00CC5681">
        <w:rPr>
          <w:rFonts w:ascii="Segoe UI Symbol" w:eastAsia="Segoe UI Symbol" w:hAnsi="Segoe UI Symbol" w:cs="Segoe UI Symbol"/>
          <w:sz w:val="24"/>
          <w:szCs w:val="24"/>
        </w:rPr>
        <w:t></w:t>
      </w:r>
      <w:r w:rsidRPr="00CC5681">
        <w:rPr>
          <w:rFonts w:ascii="Arial" w:eastAsia="Arial" w:hAnsi="Arial" w:cs="Arial"/>
          <w:sz w:val="24"/>
          <w:szCs w:val="24"/>
        </w:rPr>
        <w:t xml:space="preserve"> alunno/a straniero/a che non conosce la cultura e </w:t>
      </w:r>
      <w:proofErr w:type="gramStart"/>
      <w:r w:rsidRPr="00CC5681">
        <w:rPr>
          <w:rFonts w:ascii="Arial" w:eastAsia="Arial" w:hAnsi="Arial" w:cs="Arial"/>
          <w:sz w:val="24"/>
          <w:szCs w:val="24"/>
        </w:rPr>
        <w:t>la  lingua</w:t>
      </w:r>
      <w:proofErr w:type="gramEnd"/>
      <w:r w:rsidRPr="00CC5681">
        <w:rPr>
          <w:rFonts w:ascii="Arial" w:eastAsia="Arial" w:hAnsi="Arial" w:cs="Arial"/>
          <w:sz w:val="24"/>
          <w:szCs w:val="24"/>
        </w:rPr>
        <w:t xml:space="preserve"> italiana   </w:t>
      </w:r>
    </w:p>
    <w:p w14:paraId="1CE98C62" w14:textId="77777777" w:rsidR="00C40CB0" w:rsidRPr="00CC5681" w:rsidRDefault="00A96C95" w:rsidP="00CC5681">
      <w:pPr>
        <w:spacing w:after="6" w:line="253" w:lineRule="auto"/>
        <w:rPr>
          <w:sz w:val="24"/>
          <w:szCs w:val="24"/>
        </w:rPr>
      </w:pPr>
      <w:r w:rsidRPr="00CC5681">
        <w:rPr>
          <w:rFonts w:ascii="Arial" w:eastAsia="Arial" w:hAnsi="Arial" w:cs="Arial"/>
          <w:sz w:val="24"/>
          <w:szCs w:val="24"/>
        </w:rPr>
        <w:t xml:space="preserve"> </w:t>
      </w:r>
    </w:p>
    <w:p w14:paraId="46BB53C2" w14:textId="77777777" w:rsidR="00C40CB0" w:rsidRPr="00CC5681" w:rsidRDefault="00A96C95">
      <w:pPr>
        <w:numPr>
          <w:ilvl w:val="0"/>
          <w:numId w:val="1"/>
        </w:numPr>
        <w:spacing w:after="0" w:line="270" w:lineRule="auto"/>
        <w:ind w:hanging="360"/>
        <w:rPr>
          <w:sz w:val="24"/>
          <w:szCs w:val="24"/>
        </w:rPr>
      </w:pPr>
      <w:r w:rsidRPr="00CC5681">
        <w:rPr>
          <w:rFonts w:ascii="Arial" w:eastAsia="Arial" w:hAnsi="Arial" w:cs="Arial"/>
          <w:b/>
          <w:sz w:val="24"/>
          <w:szCs w:val="24"/>
        </w:rPr>
        <w:t>L'alunno/</w:t>
      </w:r>
      <w:proofErr w:type="gramStart"/>
      <w:r w:rsidRPr="00CC5681">
        <w:rPr>
          <w:rFonts w:ascii="Arial" w:eastAsia="Arial" w:hAnsi="Arial" w:cs="Arial"/>
          <w:b/>
          <w:sz w:val="24"/>
          <w:szCs w:val="24"/>
        </w:rPr>
        <w:t>a  ha</w:t>
      </w:r>
      <w:proofErr w:type="gramEnd"/>
      <w:r w:rsidRPr="00CC5681">
        <w:rPr>
          <w:rFonts w:ascii="Arial" w:eastAsia="Arial" w:hAnsi="Arial" w:cs="Arial"/>
          <w:b/>
          <w:sz w:val="24"/>
          <w:szCs w:val="24"/>
        </w:rPr>
        <w:t xml:space="preserve"> qualche diagnosi/certificazione ?    </w:t>
      </w:r>
      <w:r w:rsidRPr="00CC5681">
        <w:rPr>
          <w:rFonts w:ascii="Segoe UI Symbol" w:eastAsia="Segoe UI Symbol" w:hAnsi="Segoe UI Symbol" w:cs="Segoe UI Symbol"/>
          <w:sz w:val="24"/>
          <w:szCs w:val="24"/>
        </w:rPr>
        <w:t></w:t>
      </w:r>
      <w:r w:rsidRPr="00CC5681">
        <w:rPr>
          <w:rFonts w:ascii="Arial" w:eastAsia="Arial" w:hAnsi="Arial" w:cs="Arial"/>
          <w:sz w:val="24"/>
          <w:szCs w:val="24"/>
        </w:rPr>
        <w:t xml:space="preserve"> sì        </w:t>
      </w:r>
      <w:r w:rsidRPr="00CC5681">
        <w:rPr>
          <w:rFonts w:ascii="Segoe UI Symbol" w:eastAsia="Segoe UI Symbol" w:hAnsi="Segoe UI Symbol" w:cs="Segoe UI Symbol"/>
          <w:sz w:val="24"/>
          <w:szCs w:val="24"/>
        </w:rPr>
        <w:t></w:t>
      </w:r>
      <w:r w:rsidRPr="00CC5681">
        <w:rPr>
          <w:rFonts w:ascii="Arial" w:eastAsia="Arial" w:hAnsi="Arial" w:cs="Arial"/>
          <w:sz w:val="24"/>
          <w:szCs w:val="24"/>
        </w:rPr>
        <w:t xml:space="preserve"> no</w:t>
      </w:r>
      <w:r w:rsidRPr="00CC5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89103F" w14:textId="77777777" w:rsidR="00CC5681" w:rsidRPr="00CC5681" w:rsidRDefault="00CC5681" w:rsidP="00CC5681">
      <w:pPr>
        <w:spacing w:after="0" w:line="270" w:lineRule="auto"/>
        <w:ind w:left="489"/>
        <w:rPr>
          <w:sz w:val="24"/>
          <w:szCs w:val="24"/>
        </w:rPr>
      </w:pPr>
    </w:p>
    <w:p w14:paraId="74410166" w14:textId="77777777" w:rsidR="00C40CB0" w:rsidRPr="00CC5681" w:rsidRDefault="00A96C95">
      <w:pPr>
        <w:spacing w:after="4"/>
        <w:ind w:left="144"/>
        <w:rPr>
          <w:sz w:val="24"/>
          <w:szCs w:val="24"/>
        </w:rPr>
      </w:pPr>
      <w:r w:rsidRPr="00CC5681">
        <w:rPr>
          <w:rFonts w:ascii="Wingdings" w:eastAsia="Wingdings" w:hAnsi="Wingdings" w:cs="Wingdings"/>
          <w:sz w:val="24"/>
          <w:szCs w:val="24"/>
        </w:rPr>
        <w:t></w:t>
      </w:r>
      <w:r w:rsidRPr="00CC5681">
        <w:rPr>
          <w:rFonts w:ascii="Arial" w:eastAsia="Arial" w:hAnsi="Arial" w:cs="Arial"/>
          <w:sz w:val="24"/>
          <w:szCs w:val="24"/>
        </w:rPr>
        <w:t xml:space="preserve">    Se SI, </w:t>
      </w:r>
      <w:proofErr w:type="gramStart"/>
      <w:r w:rsidRPr="00CC5681">
        <w:rPr>
          <w:rFonts w:ascii="Arial" w:eastAsia="Arial" w:hAnsi="Arial" w:cs="Arial"/>
          <w:sz w:val="24"/>
          <w:szCs w:val="24"/>
        </w:rPr>
        <w:t>vedi  DIAGNOSI</w:t>
      </w:r>
      <w:proofErr w:type="gramEnd"/>
      <w:r w:rsidRPr="00CC5681">
        <w:rPr>
          <w:rFonts w:ascii="Arial" w:eastAsia="Arial" w:hAnsi="Arial" w:cs="Arial"/>
          <w:sz w:val="24"/>
          <w:szCs w:val="24"/>
        </w:rPr>
        <w:t>/CERTIFICAZIONE SPECIALISTICA ed eventuale  altra DOCUMENTAZIONE presentata alla scuola in data .........................</w:t>
      </w:r>
    </w:p>
    <w:p w14:paraId="7CDF8EF3" w14:textId="77777777" w:rsidR="00CC5681" w:rsidRDefault="00CC5681">
      <w:pPr>
        <w:spacing w:after="0"/>
        <w:ind w:left="139" w:hanging="10"/>
        <w:rPr>
          <w:rFonts w:ascii="Arial" w:eastAsia="Arial" w:hAnsi="Arial" w:cs="Arial"/>
          <w:sz w:val="24"/>
          <w:szCs w:val="24"/>
        </w:rPr>
      </w:pPr>
    </w:p>
    <w:p w14:paraId="277C0BDF" w14:textId="77777777" w:rsidR="00642799" w:rsidRDefault="00A96C95" w:rsidP="00ED6145">
      <w:pPr>
        <w:spacing w:after="0"/>
        <w:ind w:left="139" w:hanging="10"/>
        <w:rPr>
          <w:rFonts w:ascii="Arial" w:eastAsia="Arial" w:hAnsi="Arial" w:cs="Arial"/>
          <w:sz w:val="24"/>
          <w:szCs w:val="24"/>
        </w:rPr>
      </w:pPr>
      <w:r w:rsidRPr="00CC5681">
        <w:rPr>
          <w:rFonts w:ascii="Arial" w:eastAsia="Arial" w:hAnsi="Arial" w:cs="Arial"/>
          <w:sz w:val="24"/>
          <w:szCs w:val="24"/>
        </w:rPr>
        <w:lastRenderedPageBreak/>
        <w:t xml:space="preserve">Eventuali    </w:t>
      </w:r>
      <w:proofErr w:type="gramStart"/>
      <w:r w:rsidRPr="00CC5681">
        <w:rPr>
          <w:rFonts w:ascii="Arial" w:eastAsia="Arial" w:hAnsi="Arial" w:cs="Arial"/>
          <w:sz w:val="24"/>
          <w:szCs w:val="24"/>
        </w:rPr>
        <w:t>terapie  (</w:t>
      </w:r>
      <w:proofErr w:type="gramEnd"/>
      <w:r w:rsidRPr="00CC5681">
        <w:rPr>
          <w:rFonts w:ascii="Arial" w:eastAsia="Arial" w:hAnsi="Arial" w:cs="Arial"/>
          <w:sz w:val="24"/>
          <w:szCs w:val="24"/>
        </w:rPr>
        <w:t>specificare quali _________________________________________________________)</w:t>
      </w:r>
    </w:p>
    <w:p w14:paraId="5CE02CC5" w14:textId="77777777" w:rsidR="00ED6145" w:rsidRDefault="00ED6145" w:rsidP="00642799">
      <w:pPr>
        <w:spacing w:after="0"/>
        <w:ind w:left="144"/>
        <w:rPr>
          <w:sz w:val="24"/>
          <w:szCs w:val="24"/>
        </w:rPr>
      </w:pPr>
    </w:p>
    <w:p w14:paraId="1F227BB4" w14:textId="77777777" w:rsidR="00C40CB0" w:rsidRPr="00642799" w:rsidRDefault="00A96C95" w:rsidP="00642799">
      <w:pPr>
        <w:spacing w:after="0"/>
        <w:ind w:left="144"/>
        <w:rPr>
          <w:sz w:val="24"/>
          <w:szCs w:val="24"/>
        </w:rPr>
      </w:pPr>
      <w:r>
        <w:rPr>
          <w:rFonts w:ascii="Arial" w:eastAsia="Arial" w:hAnsi="Arial" w:cs="Arial"/>
          <w:b/>
          <w:sz w:val="16"/>
        </w:rPr>
        <w:t xml:space="preserve"> Descrizione delle abilità e dei comportamenti: </w:t>
      </w:r>
      <w:r>
        <w:rPr>
          <w:rFonts w:ascii="Arial" w:eastAsia="Arial" w:hAnsi="Arial" w:cs="Arial"/>
          <w:b/>
          <w:sz w:val="4"/>
        </w:rPr>
        <w:t xml:space="preserve"> </w:t>
      </w:r>
    </w:p>
    <w:tbl>
      <w:tblPr>
        <w:tblStyle w:val="TableGrid"/>
        <w:tblW w:w="11125" w:type="dxa"/>
        <w:tblInd w:w="-461" w:type="dxa"/>
        <w:tblLayout w:type="fixed"/>
        <w:tblCellMar>
          <w:left w:w="106" w:type="dxa"/>
          <w:right w:w="4" w:type="dxa"/>
        </w:tblCellMar>
        <w:tblLook w:val="04A0" w:firstRow="1" w:lastRow="0" w:firstColumn="1" w:lastColumn="0" w:noHBand="0" w:noVBand="1"/>
      </w:tblPr>
      <w:tblGrid>
        <w:gridCol w:w="1382"/>
        <w:gridCol w:w="134"/>
        <w:gridCol w:w="3275"/>
        <w:gridCol w:w="1583"/>
        <w:gridCol w:w="1564"/>
        <w:gridCol w:w="20"/>
        <w:gridCol w:w="1540"/>
        <w:gridCol w:w="43"/>
        <w:gridCol w:w="1584"/>
      </w:tblGrid>
      <w:tr w:rsidR="009140BC" w:rsidRPr="003863F5" w14:paraId="0D754C07" w14:textId="77777777" w:rsidTr="009140BC">
        <w:trPr>
          <w:trHeight w:val="380"/>
        </w:trPr>
        <w:tc>
          <w:tcPr>
            <w:tcW w:w="111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5EB8" w14:textId="77777777" w:rsidR="009140BC" w:rsidRPr="003863F5" w:rsidRDefault="009140BC" w:rsidP="007F3C1B">
            <w:pPr>
              <w:tabs>
                <w:tab w:val="center" w:pos="4763"/>
              </w:tabs>
              <w:rPr>
                <w:sz w:val="20"/>
                <w:szCs w:val="20"/>
              </w:rPr>
            </w:pPr>
            <w:r w:rsidRPr="003863F5">
              <w:rPr>
                <w:rFonts w:ascii="Wingdings" w:eastAsia="Wingdings" w:hAnsi="Wingdings" w:cs="Wingdings"/>
                <w:sz w:val="20"/>
                <w:szCs w:val="20"/>
              </w:rPr>
              <w:t></w:t>
            </w:r>
            <w:r w:rsidRPr="003863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863F5"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3863F5"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DESCRIZIONE SINTETICA </w:t>
            </w:r>
            <w:proofErr w:type="gramStart"/>
            <w:r w:rsidRPr="003863F5">
              <w:rPr>
                <w:rFonts w:ascii="Arial" w:eastAsia="Arial" w:hAnsi="Arial" w:cs="Arial"/>
                <w:b/>
                <w:sz w:val="20"/>
                <w:szCs w:val="20"/>
              </w:rPr>
              <w:t>DEI  DATI</w:t>
            </w:r>
            <w:proofErr w:type="gramEnd"/>
            <w:r w:rsidRPr="003863F5">
              <w:rPr>
                <w:rFonts w:ascii="Arial" w:eastAsia="Arial" w:hAnsi="Arial" w:cs="Arial"/>
                <w:b/>
                <w:sz w:val="20"/>
                <w:szCs w:val="20"/>
              </w:rPr>
              <w:t xml:space="preserve"> RACCOLTI TRAMITE</w:t>
            </w:r>
            <w:r w:rsidRPr="003863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863F5">
              <w:rPr>
                <w:rFonts w:ascii="Arial" w:eastAsia="Arial" w:hAnsi="Arial" w:cs="Arial"/>
                <w:b/>
                <w:sz w:val="20"/>
                <w:szCs w:val="20"/>
              </w:rPr>
              <w:t xml:space="preserve">OSSERVAZIONE SISTEMATICA  IN  CLASSE </w:t>
            </w:r>
          </w:p>
          <w:p w14:paraId="086E6069" w14:textId="77777777" w:rsidR="009140BC" w:rsidRPr="003863F5" w:rsidRDefault="009140BC" w:rsidP="007F3C1B">
            <w:pPr>
              <w:ind w:left="5"/>
              <w:rPr>
                <w:sz w:val="20"/>
                <w:szCs w:val="20"/>
              </w:rPr>
            </w:pPr>
            <w:r w:rsidRPr="003863F5">
              <w:rPr>
                <w:rFonts w:ascii="Arial" w:eastAsia="Arial" w:hAnsi="Arial" w:cs="Arial"/>
                <w:sz w:val="20"/>
                <w:szCs w:val="20"/>
              </w:rPr>
              <w:t xml:space="preserve">        (dati rilevati direttamente dai </w:t>
            </w:r>
            <w:proofErr w:type="gramStart"/>
            <w:r w:rsidRPr="003863F5">
              <w:rPr>
                <w:rFonts w:ascii="Arial" w:eastAsia="Arial" w:hAnsi="Arial" w:cs="Arial"/>
                <w:sz w:val="20"/>
                <w:szCs w:val="20"/>
              </w:rPr>
              <w:t>docenti )</w:t>
            </w:r>
            <w:proofErr w:type="gramEnd"/>
            <w:r w:rsidRPr="003863F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140BC" w:rsidRPr="003863F5" w14:paraId="4AAFF75C" w14:textId="77777777" w:rsidTr="009140BC">
        <w:trPr>
          <w:trHeight w:val="355"/>
        </w:trPr>
        <w:tc>
          <w:tcPr>
            <w:tcW w:w="4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5EA4" w14:textId="77777777" w:rsidR="009140BC" w:rsidRPr="003863F5" w:rsidRDefault="009140BC" w:rsidP="007F3C1B">
            <w:pPr>
              <w:spacing w:after="100"/>
              <w:ind w:right="84"/>
              <w:jc w:val="center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582598F6" w14:textId="77777777" w:rsidR="009140BC" w:rsidRPr="003863F5" w:rsidRDefault="009140BC" w:rsidP="007F3C1B">
            <w:pPr>
              <w:ind w:right="104"/>
              <w:jc w:val="center"/>
              <w:rPr>
                <w:sz w:val="16"/>
                <w:szCs w:val="16"/>
              </w:rPr>
            </w:pPr>
            <w:r w:rsidRPr="003863F5">
              <w:rPr>
                <w:rFonts w:ascii="Arial" w:eastAsia="Arial" w:hAnsi="Arial" w:cs="Arial"/>
                <w:b/>
                <w:sz w:val="16"/>
                <w:szCs w:val="16"/>
              </w:rPr>
              <w:t xml:space="preserve">LETTURA  </w:t>
            </w:r>
          </w:p>
          <w:p w14:paraId="3569F7F9" w14:textId="77777777" w:rsidR="009140BC" w:rsidRPr="003863F5" w:rsidRDefault="009140BC" w:rsidP="007F3C1B">
            <w:pPr>
              <w:ind w:right="84"/>
              <w:jc w:val="center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E6CC" w14:textId="77777777" w:rsidR="009140BC" w:rsidRPr="003863F5" w:rsidRDefault="009140BC" w:rsidP="007F3C1B">
            <w:pPr>
              <w:spacing w:after="100"/>
              <w:ind w:right="85"/>
              <w:jc w:val="center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6354E3B1" w14:textId="77777777" w:rsidR="009140BC" w:rsidRPr="003863F5" w:rsidRDefault="009140BC" w:rsidP="007F3C1B">
            <w:pPr>
              <w:ind w:right="95"/>
              <w:jc w:val="center"/>
              <w:rPr>
                <w:sz w:val="16"/>
                <w:szCs w:val="16"/>
              </w:rPr>
            </w:pPr>
            <w:r w:rsidRPr="003863F5">
              <w:rPr>
                <w:rFonts w:ascii="Arial" w:eastAsia="Arial" w:hAnsi="Arial" w:cs="Arial"/>
                <w:b/>
                <w:sz w:val="16"/>
                <w:szCs w:val="16"/>
              </w:rPr>
              <w:t xml:space="preserve">GRAFIA  </w:t>
            </w:r>
          </w:p>
        </w:tc>
      </w:tr>
      <w:tr w:rsidR="009140BC" w:rsidRPr="003863F5" w14:paraId="57B56F21" w14:textId="77777777" w:rsidTr="009140BC">
        <w:trPr>
          <w:trHeight w:val="264"/>
        </w:trPr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5A23" w14:textId="77777777" w:rsidR="009140BC" w:rsidRPr="00435075" w:rsidRDefault="009140BC" w:rsidP="007F3C1B">
            <w:pPr>
              <w:ind w:left="5"/>
              <w:rPr>
                <w:b/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b/>
                <w:sz w:val="16"/>
                <w:szCs w:val="16"/>
              </w:rPr>
              <w:t xml:space="preserve">VELOCITÀ 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E920" w14:textId="77777777" w:rsidR="009140BC" w:rsidRPr="00435075" w:rsidRDefault="009140BC" w:rsidP="009140BC">
            <w:pPr>
              <w:numPr>
                <w:ilvl w:val="0"/>
                <w:numId w:val="16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Molto lenta </w:t>
            </w:r>
          </w:p>
          <w:p w14:paraId="388B467E" w14:textId="77777777" w:rsidR="009140BC" w:rsidRPr="00435075" w:rsidRDefault="009140BC" w:rsidP="009140BC">
            <w:pPr>
              <w:numPr>
                <w:ilvl w:val="0"/>
                <w:numId w:val="16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Lenta </w:t>
            </w:r>
          </w:p>
          <w:p w14:paraId="521C2FC1" w14:textId="77777777" w:rsidR="009140BC" w:rsidRPr="00435075" w:rsidRDefault="009140BC" w:rsidP="009140BC">
            <w:pPr>
              <w:numPr>
                <w:ilvl w:val="0"/>
                <w:numId w:val="16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Adeguata </w:t>
            </w:r>
          </w:p>
          <w:p w14:paraId="1E60F31B" w14:textId="77777777" w:rsidR="009140BC" w:rsidRPr="00435075" w:rsidRDefault="009140BC" w:rsidP="009140BC">
            <w:pPr>
              <w:numPr>
                <w:ilvl w:val="0"/>
                <w:numId w:val="16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Scorrevole </w:t>
            </w:r>
          </w:p>
          <w:p w14:paraId="085B0D2E" w14:textId="77777777" w:rsidR="009140BC" w:rsidRPr="003863F5" w:rsidRDefault="009140BC" w:rsidP="009140BC">
            <w:pPr>
              <w:numPr>
                <w:ilvl w:val="0"/>
                <w:numId w:val="16"/>
              </w:numPr>
              <w:ind w:hanging="360"/>
              <w:rPr>
                <w:sz w:val="14"/>
                <w:szCs w:val="14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>Dispensato/a dalla lettura ad alta voce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644C" w14:textId="77777777" w:rsidR="009140BC" w:rsidRPr="003863F5" w:rsidRDefault="009140BC" w:rsidP="007F3C1B">
            <w:pPr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>LEGGIBILE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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Sì     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Poco     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No</w:t>
            </w: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9140BC" w:rsidRPr="003863F5" w14:paraId="1D340396" w14:textId="77777777" w:rsidTr="009140BC">
        <w:trPr>
          <w:trHeight w:val="197"/>
        </w:trPr>
        <w:tc>
          <w:tcPr>
            <w:tcW w:w="151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7535AE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2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99353E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6DFB" w14:textId="77777777" w:rsidR="009140BC" w:rsidRPr="003863F5" w:rsidRDefault="009140BC" w:rsidP="007F3C1B">
            <w:pPr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TRATTO   </w:t>
            </w:r>
            <w:proofErr w:type="gramStart"/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Premuto</w:t>
            </w:r>
            <w:proofErr w:type="gramEnd"/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Leggero  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Ripassato   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Incerto  </w:t>
            </w:r>
          </w:p>
        </w:tc>
      </w:tr>
      <w:tr w:rsidR="009140BC" w:rsidRPr="003863F5" w14:paraId="21E8EF23" w14:textId="77777777" w:rsidTr="009140BC">
        <w:trPr>
          <w:trHeight w:val="884"/>
        </w:trPr>
        <w:tc>
          <w:tcPr>
            <w:tcW w:w="15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5D51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E5BC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3A21" w14:textId="77777777" w:rsidR="009140BC" w:rsidRPr="003863F5" w:rsidRDefault="009140BC" w:rsidP="007F3C1B">
            <w:pPr>
              <w:spacing w:after="87"/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31BF0637" w14:textId="77777777" w:rsidR="009140BC" w:rsidRPr="003863F5" w:rsidRDefault="009140BC" w:rsidP="007F3C1B">
            <w:pPr>
              <w:spacing w:after="35" w:line="256" w:lineRule="auto"/>
              <w:ind w:left="5" w:right="212"/>
              <w:jc w:val="both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MOTRICITÀ </w:t>
            </w:r>
            <w:proofErr w:type="gramStart"/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>FINE,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eventuali</w:t>
            </w:r>
            <w:proofErr w:type="gramEnd"/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difficoltà :</w:t>
            </w: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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nel far scorrere la penna o la matita sul foglio; 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nell’uso di tastiera PC, mouse …;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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nell’ uso del compasso; 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delle squadrette  </w:t>
            </w:r>
          </w:p>
          <w:p w14:paraId="085E3A22" w14:textId="77777777" w:rsidR="009140BC" w:rsidRPr="003863F5" w:rsidRDefault="009140BC" w:rsidP="007F3C1B">
            <w:pPr>
              <w:tabs>
                <w:tab w:val="center" w:pos="4783"/>
              </w:tabs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Altro: _________________________________________________    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ab/>
              <w:t xml:space="preserve">   </w:t>
            </w:r>
          </w:p>
        </w:tc>
      </w:tr>
      <w:tr w:rsidR="009140BC" w:rsidRPr="003863F5" w14:paraId="09BF4EBE" w14:textId="77777777" w:rsidTr="009140BC">
        <w:trPr>
          <w:trHeight w:val="1003"/>
        </w:trPr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E1D1" w14:textId="77777777" w:rsidR="009140BC" w:rsidRPr="00435075" w:rsidRDefault="009140BC" w:rsidP="007F3C1B">
            <w:pPr>
              <w:ind w:left="5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b/>
                <w:sz w:val="16"/>
                <w:szCs w:val="16"/>
              </w:rPr>
              <w:t xml:space="preserve">CORRETTEZZA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5C913" w14:textId="77777777" w:rsidR="009140BC" w:rsidRPr="00435075" w:rsidRDefault="009140BC" w:rsidP="009140BC">
            <w:pPr>
              <w:numPr>
                <w:ilvl w:val="0"/>
                <w:numId w:val="17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Adeguata </w:t>
            </w:r>
          </w:p>
          <w:p w14:paraId="2C9F8F95" w14:textId="77777777" w:rsidR="009140BC" w:rsidRPr="00435075" w:rsidRDefault="009140BC" w:rsidP="009140BC">
            <w:pPr>
              <w:numPr>
                <w:ilvl w:val="0"/>
                <w:numId w:val="17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Non adeguata (ad esempio confonde/ </w:t>
            </w:r>
          </w:p>
          <w:p w14:paraId="00541965" w14:textId="77777777" w:rsidR="009140BC" w:rsidRPr="00435075" w:rsidRDefault="009140BC" w:rsidP="007F3C1B">
            <w:pPr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inverte/sostituisce omette lettere o sillabe) </w:t>
            </w:r>
          </w:p>
          <w:p w14:paraId="355EECDB" w14:textId="77777777" w:rsidR="009140BC" w:rsidRPr="00435075" w:rsidRDefault="009140BC" w:rsidP="007F3C1B">
            <w:pPr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15B14F63" w14:textId="77777777" w:rsidR="009140BC" w:rsidRPr="003863F5" w:rsidRDefault="009140BC" w:rsidP="007F3C1B">
            <w:pPr>
              <w:rPr>
                <w:sz w:val="14"/>
                <w:szCs w:val="14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>In ogni caso la lettura non è oggetto di valutazione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4D90" w14:textId="77777777" w:rsidR="009140BC" w:rsidRPr="003863F5" w:rsidRDefault="009140BC" w:rsidP="007F3C1B">
            <w:pPr>
              <w:spacing w:after="104"/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6D8F5F2B" w14:textId="77777777" w:rsidR="009140BC" w:rsidRPr="003863F5" w:rsidRDefault="009140BC" w:rsidP="007F3C1B">
            <w:pPr>
              <w:ind w:left="5"/>
              <w:rPr>
                <w:sz w:val="16"/>
                <w:szCs w:val="16"/>
              </w:rPr>
            </w:pPr>
            <w:proofErr w:type="gramStart"/>
            <w:r w:rsidRPr="003863F5">
              <w:rPr>
                <w:rFonts w:ascii="Arial" w:eastAsia="Arial" w:hAnsi="Arial" w:cs="Arial"/>
                <w:b/>
                <w:sz w:val="16"/>
                <w:szCs w:val="16"/>
              </w:rPr>
              <w:t>EVENTUALI  DIFFICOLTA</w:t>
            </w:r>
            <w:proofErr w:type="gramEnd"/>
            <w:r w:rsidRPr="003863F5">
              <w:rPr>
                <w:rFonts w:ascii="Arial" w:eastAsia="Arial" w:hAnsi="Arial" w:cs="Arial"/>
                <w:b/>
                <w:sz w:val="16"/>
                <w:szCs w:val="16"/>
              </w:rPr>
              <w:t xml:space="preserve">’   GROSSO/MOTORIE  </w:t>
            </w:r>
            <w:r w:rsidRPr="003863F5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3863F5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3863F5">
              <w:rPr>
                <w:rFonts w:ascii="Arial" w:eastAsia="Arial" w:hAnsi="Arial" w:cs="Arial"/>
                <w:sz w:val="16"/>
                <w:szCs w:val="16"/>
              </w:rPr>
              <w:t>Sì</w:t>
            </w:r>
            <w:r w:rsidRPr="003863F5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3863F5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3863F5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3863F5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3863F5">
              <w:rPr>
                <w:rFonts w:ascii="Arial" w:eastAsia="Arial" w:hAnsi="Arial" w:cs="Arial"/>
                <w:sz w:val="16"/>
                <w:szCs w:val="16"/>
              </w:rPr>
              <w:t xml:space="preserve">No </w:t>
            </w:r>
          </w:p>
          <w:p w14:paraId="3042F2A7" w14:textId="77777777" w:rsidR="009140BC" w:rsidRPr="003863F5" w:rsidRDefault="009140BC" w:rsidP="007F3C1B">
            <w:pPr>
              <w:spacing w:after="140"/>
              <w:ind w:left="5"/>
              <w:rPr>
                <w:sz w:val="16"/>
                <w:szCs w:val="16"/>
              </w:rPr>
            </w:pPr>
            <w:r w:rsidRPr="003863F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1363B83A" w14:textId="77777777" w:rsidR="009140BC" w:rsidRPr="003863F5" w:rsidRDefault="009140BC" w:rsidP="007F3C1B">
            <w:pPr>
              <w:spacing w:after="77"/>
              <w:ind w:left="5"/>
              <w:rPr>
                <w:sz w:val="16"/>
                <w:szCs w:val="16"/>
              </w:rPr>
            </w:pPr>
            <w:r w:rsidRPr="003863F5">
              <w:rPr>
                <w:rFonts w:ascii="Arial" w:eastAsia="Arial" w:hAnsi="Arial" w:cs="Arial"/>
                <w:sz w:val="16"/>
                <w:szCs w:val="16"/>
              </w:rPr>
              <w:t xml:space="preserve">Quali: ___________________________________________________ </w:t>
            </w:r>
          </w:p>
          <w:p w14:paraId="739F4E73" w14:textId="77777777" w:rsidR="009140BC" w:rsidRPr="003863F5" w:rsidRDefault="009140BC" w:rsidP="007F3C1B">
            <w:pPr>
              <w:ind w:left="5"/>
              <w:rPr>
                <w:sz w:val="16"/>
                <w:szCs w:val="16"/>
              </w:rPr>
            </w:pPr>
            <w:r w:rsidRPr="003863F5"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_________________________________________________________ </w:t>
            </w:r>
          </w:p>
          <w:p w14:paraId="4191999F" w14:textId="77777777" w:rsidR="009140BC" w:rsidRPr="003863F5" w:rsidRDefault="009140BC" w:rsidP="007F3C1B">
            <w:pPr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</w:tr>
      <w:tr w:rsidR="009140BC" w:rsidRPr="003863F5" w14:paraId="583C1CFF" w14:textId="77777777" w:rsidTr="009140BC">
        <w:trPr>
          <w:trHeight w:val="283"/>
        </w:trPr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8AAB" w14:textId="77777777" w:rsidR="009140BC" w:rsidRPr="00435075" w:rsidRDefault="009140BC" w:rsidP="007F3C1B">
            <w:pPr>
              <w:ind w:left="5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b/>
                <w:sz w:val="16"/>
                <w:szCs w:val="16"/>
              </w:rPr>
              <w:t xml:space="preserve">COMPRENSIONE </w:t>
            </w:r>
          </w:p>
          <w:p w14:paraId="2CA08C14" w14:textId="77777777" w:rsidR="009140BC" w:rsidRPr="003863F5" w:rsidRDefault="009140BC" w:rsidP="007F3C1B">
            <w:pPr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 (lettura silente) 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9975" w14:textId="77777777" w:rsidR="009140BC" w:rsidRPr="003863F5" w:rsidRDefault="009140BC" w:rsidP="007F3C1B">
            <w:pPr>
              <w:spacing w:after="102"/>
              <w:ind w:left="360"/>
              <w:rPr>
                <w:sz w:val="14"/>
                <w:szCs w:val="14"/>
              </w:rPr>
            </w:pP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</w:t>
            </w:r>
          </w:p>
          <w:p w14:paraId="4B4DEE34" w14:textId="77777777" w:rsidR="009140BC" w:rsidRDefault="009140BC" w:rsidP="007F3C1B">
            <w:pPr>
              <w:spacing w:after="5" w:line="249" w:lineRule="auto"/>
              <w:ind w:right="1850"/>
              <w:rPr>
                <w:rFonts w:ascii="Arial" w:eastAsia="Arial" w:hAnsi="Arial" w:cs="Arial"/>
                <w:sz w:val="16"/>
                <w:szCs w:val="16"/>
              </w:rPr>
            </w:pP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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</w:t>
            </w:r>
            <w:r w:rsidRPr="003863F5">
              <w:rPr>
                <w:rFonts w:ascii="Wingdings" w:eastAsia="Wingdings" w:hAnsi="Wingdings" w:cs="Wingdings"/>
                <w:sz w:val="14"/>
                <w:szCs w:val="14"/>
              </w:rPr>
              <w:t></w:t>
            </w: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Non adeguata </w:t>
            </w:r>
          </w:p>
          <w:p w14:paraId="07B80C6C" w14:textId="77777777" w:rsidR="009140BC" w:rsidRPr="00435075" w:rsidRDefault="009140BC" w:rsidP="007F3C1B">
            <w:pPr>
              <w:spacing w:after="5" w:line="249" w:lineRule="auto"/>
              <w:ind w:right="1850"/>
              <w:rPr>
                <w:sz w:val="16"/>
                <w:szCs w:val="16"/>
              </w:rPr>
            </w:pPr>
            <w:r w:rsidRPr="00435075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</w:t>
            </w: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Essenziale </w:t>
            </w:r>
          </w:p>
          <w:p w14:paraId="3AC1424F" w14:textId="77777777" w:rsidR="009140BC" w:rsidRPr="00435075" w:rsidRDefault="009140BC" w:rsidP="009140BC">
            <w:pPr>
              <w:numPr>
                <w:ilvl w:val="0"/>
                <w:numId w:val="18"/>
              </w:numPr>
              <w:ind w:hanging="360"/>
              <w:rPr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Completa </w:t>
            </w:r>
          </w:p>
          <w:p w14:paraId="23199795" w14:textId="77777777" w:rsidR="009140BC" w:rsidRPr="003863F5" w:rsidRDefault="009140BC" w:rsidP="009140BC">
            <w:pPr>
              <w:numPr>
                <w:ilvl w:val="0"/>
                <w:numId w:val="18"/>
              </w:numPr>
              <w:ind w:hanging="360"/>
              <w:rPr>
                <w:sz w:val="14"/>
                <w:szCs w:val="14"/>
              </w:rPr>
            </w:pPr>
            <w:r w:rsidRPr="00435075">
              <w:rPr>
                <w:rFonts w:ascii="Arial" w:eastAsia="Arial" w:hAnsi="Arial" w:cs="Arial"/>
                <w:sz w:val="16"/>
                <w:szCs w:val="16"/>
              </w:rPr>
              <w:t>Critica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0287" w14:textId="77777777" w:rsidR="009140BC" w:rsidRPr="000C3A8F" w:rsidRDefault="009140BC" w:rsidP="007F3C1B">
            <w:pPr>
              <w:spacing w:after="100"/>
              <w:ind w:right="85"/>
              <w:jc w:val="center"/>
              <w:rPr>
                <w:b/>
                <w:sz w:val="14"/>
                <w:szCs w:val="14"/>
              </w:rPr>
            </w:pPr>
            <w:r w:rsidRPr="000C3A8F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4B42AEE3" w14:textId="77777777" w:rsidR="009140BC" w:rsidRPr="003863F5" w:rsidRDefault="009140BC" w:rsidP="007F3C1B">
            <w:pPr>
              <w:ind w:right="110"/>
              <w:jc w:val="center"/>
              <w:rPr>
                <w:sz w:val="16"/>
                <w:szCs w:val="16"/>
              </w:rPr>
            </w:pPr>
            <w:r w:rsidRPr="000C3A8F">
              <w:rPr>
                <w:rFonts w:ascii="Arial" w:eastAsia="Arial" w:hAnsi="Arial" w:cs="Arial"/>
                <w:b/>
                <w:sz w:val="16"/>
                <w:szCs w:val="16"/>
              </w:rPr>
              <w:t>CALCOLO</w:t>
            </w:r>
            <w:r w:rsidRPr="003863F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9140BC" w:rsidRPr="003863F5" w14:paraId="32073658" w14:textId="77777777" w:rsidTr="009140BC">
        <w:trPr>
          <w:trHeight w:val="543"/>
        </w:trPr>
        <w:tc>
          <w:tcPr>
            <w:tcW w:w="15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3702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0F6F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14E8A5" w14:textId="77777777" w:rsidR="009140BC" w:rsidRDefault="009140BC" w:rsidP="007F3C1B">
            <w:pPr>
              <w:ind w:left="5"/>
              <w:rPr>
                <w:rFonts w:ascii="Arial" w:eastAsia="Arial" w:hAnsi="Arial" w:cs="Arial"/>
                <w:sz w:val="18"/>
                <w:szCs w:val="18"/>
              </w:rPr>
            </w:pPr>
            <w:r w:rsidRPr="0043507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72DDB2E" w14:textId="77777777" w:rsidR="009140BC" w:rsidRPr="00207693" w:rsidRDefault="009140BC" w:rsidP="007F3C1B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Difficoltà </w:t>
            </w:r>
            <w:proofErr w:type="spellStart"/>
            <w:r w:rsidRPr="00207693">
              <w:rPr>
                <w:rFonts w:ascii="Arial" w:eastAsia="Arial" w:hAnsi="Arial" w:cs="Arial"/>
                <w:sz w:val="16"/>
                <w:szCs w:val="16"/>
              </w:rPr>
              <w:t>visuos</w:t>
            </w:r>
            <w:r>
              <w:rPr>
                <w:rFonts w:ascii="Arial" w:eastAsia="Arial" w:hAnsi="Arial" w:cs="Arial"/>
                <w:sz w:val="16"/>
                <w:szCs w:val="16"/>
              </w:rPr>
              <w:t>paziali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(es: errori di incolon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namento, di inversione nella scrittura di numeri e nella procedura </w:t>
            </w: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>esecutiva )</w:t>
            </w:r>
            <w:proofErr w:type="gramEnd"/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E5A5E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141D75C8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493C44E2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282B7A07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26F535E9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2821FD8B" w14:textId="77777777" w:rsidR="009140BC" w:rsidRPr="00435075" w:rsidRDefault="009140BC" w:rsidP="007F3C1B">
            <w:pPr>
              <w:ind w:left="58"/>
              <w:rPr>
                <w:sz w:val="16"/>
                <w:szCs w:val="16"/>
              </w:rPr>
            </w:pPr>
            <w:r w:rsidRPr="00435075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 spesso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8856E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50F38ED2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2ABB0188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63367FD1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3CD264B8" w14:textId="77777777" w:rsidR="009140BC" w:rsidRPr="00435075" w:rsidRDefault="009140BC" w:rsidP="007F3C1B">
            <w:pPr>
              <w:ind w:left="58"/>
              <w:rPr>
                <w:sz w:val="16"/>
                <w:szCs w:val="16"/>
              </w:rPr>
            </w:pPr>
          </w:p>
          <w:p w14:paraId="6E6EC0FB" w14:textId="77777777" w:rsidR="009140BC" w:rsidRPr="00435075" w:rsidRDefault="009140BC" w:rsidP="007F3C1B">
            <w:pPr>
              <w:ind w:left="58"/>
              <w:rPr>
                <w:sz w:val="18"/>
                <w:szCs w:val="18"/>
              </w:rPr>
            </w:pPr>
            <w:r w:rsidRPr="00435075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435075">
              <w:rPr>
                <w:rFonts w:ascii="Arial" w:eastAsia="Arial" w:hAnsi="Arial" w:cs="Arial"/>
                <w:sz w:val="16"/>
                <w:szCs w:val="16"/>
              </w:rPr>
              <w:t xml:space="preserve"> talvolta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E4ABB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35B5B0FD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1653B793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24B637D4" w14:textId="77777777" w:rsidR="009140BC" w:rsidRDefault="009140BC" w:rsidP="007F3C1B">
            <w:pPr>
              <w:ind w:left="58"/>
              <w:rPr>
                <w:sz w:val="14"/>
                <w:szCs w:val="14"/>
              </w:rPr>
            </w:pPr>
          </w:p>
          <w:p w14:paraId="7D88870B" w14:textId="77777777" w:rsidR="009140BC" w:rsidRDefault="009140BC" w:rsidP="007F3C1B">
            <w:pPr>
              <w:rPr>
                <w:rFonts w:ascii="Wingdings" w:eastAsia="Wingdings" w:hAnsi="Wingdings" w:cs="Wingdings"/>
                <w:sz w:val="14"/>
                <w:szCs w:val="14"/>
              </w:rPr>
            </w:pPr>
          </w:p>
          <w:p w14:paraId="79B1B8B0" w14:textId="77777777" w:rsidR="009140BC" w:rsidRPr="00207693" w:rsidRDefault="009140BC" w:rsidP="007F3C1B">
            <w:pPr>
              <w:rPr>
                <w:sz w:val="18"/>
                <w:szCs w:val="18"/>
              </w:rPr>
            </w:pPr>
            <w:r w:rsidRPr="00207693">
              <w:rPr>
                <w:rFonts w:ascii="Wingdings" w:eastAsia="Wingdings" w:hAnsi="Wingdings" w:cs="Wingdings"/>
                <w:sz w:val="18"/>
                <w:szCs w:val="18"/>
              </w:rPr>
              <w:t></w:t>
            </w:r>
            <w:r w:rsidRPr="00207693"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 w:rsidRPr="00207693">
              <w:rPr>
                <w:sz w:val="18"/>
                <w:szCs w:val="18"/>
              </w:rPr>
              <w:t>mai</w:t>
            </w:r>
          </w:p>
        </w:tc>
      </w:tr>
      <w:tr w:rsidR="009140BC" w:rsidRPr="003863F5" w14:paraId="5ED194D7" w14:textId="77777777" w:rsidTr="009140BC">
        <w:trPr>
          <w:trHeight w:val="200"/>
        </w:trPr>
        <w:tc>
          <w:tcPr>
            <w:tcW w:w="47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91ED" w14:textId="77777777" w:rsidR="009140BC" w:rsidRDefault="009140BC" w:rsidP="007F3C1B">
            <w:pPr>
              <w:ind w:right="109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23727A3" w14:textId="77777777" w:rsidR="009140BC" w:rsidRDefault="009140BC" w:rsidP="007F3C1B">
            <w:pPr>
              <w:ind w:right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6"/>
                <w:szCs w:val="16"/>
              </w:rPr>
              <w:t xml:space="preserve">SCRITTURA 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(in lingua italiana) </w:t>
            </w:r>
          </w:p>
          <w:p w14:paraId="08F85955" w14:textId="77777777" w:rsidR="009140BC" w:rsidRPr="003863F5" w:rsidRDefault="009140BC" w:rsidP="007F3C1B">
            <w:pPr>
              <w:ind w:right="109"/>
              <w:jc w:val="center"/>
              <w:rPr>
                <w:sz w:val="14"/>
                <w:szCs w:val="14"/>
              </w:rPr>
            </w:pPr>
          </w:p>
        </w:tc>
        <w:tc>
          <w:tcPr>
            <w:tcW w:w="15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7BF70" w14:textId="77777777" w:rsidR="009140BC" w:rsidRPr="003863F5" w:rsidRDefault="009140BC" w:rsidP="007F3C1B">
            <w:pPr>
              <w:ind w:left="58"/>
              <w:rPr>
                <w:sz w:val="14"/>
                <w:szCs w:val="14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7EFF3" w14:textId="77777777" w:rsidR="009140BC" w:rsidRPr="003863F5" w:rsidRDefault="009140BC" w:rsidP="007F3C1B">
            <w:pPr>
              <w:ind w:left="58"/>
              <w:rPr>
                <w:sz w:val="14"/>
                <w:szCs w:val="14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D02F7" w14:textId="77777777" w:rsidR="009140BC" w:rsidRPr="003863F5" w:rsidRDefault="009140BC" w:rsidP="007F3C1B">
            <w:pPr>
              <w:ind w:left="58"/>
              <w:rPr>
                <w:sz w:val="14"/>
                <w:szCs w:val="1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776E5B" w14:textId="77777777" w:rsidR="009140BC" w:rsidRPr="003863F5" w:rsidRDefault="009140BC" w:rsidP="007F3C1B">
            <w:pPr>
              <w:ind w:left="58"/>
              <w:rPr>
                <w:sz w:val="14"/>
                <w:szCs w:val="14"/>
              </w:rPr>
            </w:pPr>
          </w:p>
        </w:tc>
      </w:tr>
      <w:tr w:rsidR="009140BC" w:rsidRPr="003863F5" w14:paraId="45986C26" w14:textId="77777777" w:rsidTr="009140BC">
        <w:trPr>
          <w:trHeight w:val="936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D8A5" w14:textId="77777777" w:rsidR="009140BC" w:rsidRDefault="009140BC" w:rsidP="007F3C1B">
            <w:pPr>
              <w:spacing w:after="106"/>
              <w:ind w:left="5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44EF1EE" w14:textId="77777777" w:rsidR="009140BC" w:rsidRPr="00435075" w:rsidRDefault="009140BC" w:rsidP="007F3C1B">
            <w:pPr>
              <w:spacing w:after="106"/>
              <w:ind w:left="5"/>
              <w:rPr>
                <w:b/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b/>
                <w:sz w:val="16"/>
                <w:szCs w:val="16"/>
              </w:rPr>
              <w:t xml:space="preserve">SOTTO </w:t>
            </w:r>
          </w:p>
          <w:p w14:paraId="23A415F3" w14:textId="77777777" w:rsidR="009140BC" w:rsidRPr="00435075" w:rsidRDefault="009140BC" w:rsidP="007F3C1B">
            <w:pPr>
              <w:spacing w:after="110"/>
              <w:ind w:left="5"/>
              <w:rPr>
                <w:b/>
                <w:sz w:val="16"/>
                <w:szCs w:val="16"/>
              </w:rPr>
            </w:pPr>
            <w:r w:rsidRPr="00435075">
              <w:rPr>
                <w:rFonts w:ascii="Arial" w:eastAsia="Arial" w:hAnsi="Arial" w:cs="Arial"/>
                <w:b/>
                <w:sz w:val="16"/>
                <w:szCs w:val="16"/>
              </w:rPr>
              <w:t xml:space="preserve">DETTATURA </w:t>
            </w:r>
          </w:p>
          <w:p w14:paraId="68EAC0A0" w14:textId="77777777" w:rsidR="009140BC" w:rsidRPr="003863F5" w:rsidRDefault="009140BC" w:rsidP="007F3C1B">
            <w:pPr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A08E" w14:textId="77777777" w:rsidR="009140BC" w:rsidRPr="003863F5" w:rsidRDefault="009140BC" w:rsidP="007F3C1B">
            <w:pPr>
              <w:spacing w:after="102"/>
              <w:rPr>
                <w:sz w:val="14"/>
                <w:szCs w:val="14"/>
              </w:rPr>
            </w:pPr>
          </w:p>
          <w:p w14:paraId="60D826AD" w14:textId="77777777" w:rsidR="009140BC" w:rsidRPr="00207693" w:rsidRDefault="009140BC" w:rsidP="009140BC">
            <w:pPr>
              <w:numPr>
                <w:ilvl w:val="0"/>
                <w:numId w:val="19"/>
              </w:numPr>
              <w:spacing w:after="20"/>
              <w:ind w:hanging="360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Corretta </w:t>
            </w:r>
          </w:p>
          <w:p w14:paraId="5F509270" w14:textId="77777777" w:rsidR="009140BC" w:rsidRPr="00207693" w:rsidRDefault="009140BC" w:rsidP="009140BC">
            <w:pPr>
              <w:numPr>
                <w:ilvl w:val="0"/>
                <w:numId w:val="19"/>
              </w:numPr>
              <w:spacing w:after="23"/>
              <w:ind w:hanging="360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Poco corretta </w:t>
            </w:r>
          </w:p>
          <w:p w14:paraId="310EB97E" w14:textId="77777777" w:rsidR="009140BC" w:rsidRPr="00207693" w:rsidRDefault="009140BC" w:rsidP="009140BC">
            <w:pPr>
              <w:numPr>
                <w:ilvl w:val="0"/>
                <w:numId w:val="19"/>
              </w:numPr>
              <w:spacing w:after="18"/>
              <w:ind w:hanging="360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Scorretta  </w:t>
            </w:r>
          </w:p>
          <w:p w14:paraId="1CEED258" w14:textId="77777777" w:rsidR="009140BC" w:rsidRPr="003863F5" w:rsidRDefault="009140BC" w:rsidP="009140BC">
            <w:pPr>
              <w:numPr>
                <w:ilvl w:val="0"/>
                <w:numId w:val="19"/>
              </w:numPr>
              <w:ind w:hanging="360"/>
              <w:rPr>
                <w:sz w:val="14"/>
                <w:szCs w:val="14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>Dispensato/a dalla scrittura sotto dettatura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3CF5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4552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04C1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08CE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</w:tr>
      <w:tr w:rsidR="009140BC" w:rsidRPr="003863F5" w14:paraId="60CA947F" w14:textId="77777777" w:rsidTr="009140BC">
        <w:trPr>
          <w:trHeight w:val="341"/>
        </w:trPr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D92E" w14:textId="77777777" w:rsidR="009140BC" w:rsidRPr="00207693" w:rsidRDefault="009140BC" w:rsidP="007F3C1B">
            <w:pPr>
              <w:ind w:left="5"/>
              <w:rPr>
                <w:b/>
                <w:sz w:val="16"/>
                <w:szCs w:val="16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748D7859" w14:textId="77777777" w:rsidR="009140BC" w:rsidRPr="00207693" w:rsidRDefault="009140BC" w:rsidP="007F3C1B">
            <w:pPr>
              <w:ind w:left="5"/>
              <w:rPr>
                <w:b/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PRODUZIONE </w:t>
            </w:r>
          </w:p>
          <w:p w14:paraId="724EE8D6" w14:textId="77777777" w:rsidR="009140BC" w:rsidRPr="00207693" w:rsidRDefault="009140BC" w:rsidP="007F3C1B">
            <w:pPr>
              <w:ind w:left="5"/>
              <w:rPr>
                <w:b/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58475958" w14:textId="77777777" w:rsidR="009140BC" w:rsidRPr="00207693" w:rsidRDefault="009140BC" w:rsidP="007F3C1B">
            <w:pPr>
              <w:ind w:left="5"/>
              <w:rPr>
                <w:b/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AUTONOMA </w:t>
            </w:r>
          </w:p>
          <w:p w14:paraId="443B6BB2" w14:textId="77777777" w:rsidR="009140BC" w:rsidRPr="003863F5" w:rsidRDefault="009140BC" w:rsidP="007F3C1B">
            <w:pPr>
              <w:spacing w:after="110"/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  <w:p w14:paraId="369F66A1" w14:textId="77777777" w:rsidR="009140BC" w:rsidRPr="003863F5" w:rsidRDefault="009140BC" w:rsidP="007F3C1B">
            <w:pPr>
              <w:ind w:left="36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F599" w14:textId="77777777" w:rsidR="009140BC" w:rsidRPr="00207693" w:rsidRDefault="009140BC" w:rsidP="007F3C1B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ADERENZA ALLA CONSEGNA 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B085" w14:textId="77777777" w:rsidR="009140BC" w:rsidRPr="003863F5" w:rsidRDefault="009140BC" w:rsidP="007F3C1B">
            <w:pPr>
              <w:ind w:left="5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14:paraId="5562B229" w14:textId="77777777" w:rsidR="009140BC" w:rsidRPr="00207693" w:rsidRDefault="009140BC" w:rsidP="007F3C1B">
            <w:pPr>
              <w:ind w:left="5" w:right="335"/>
              <w:jc w:val="both"/>
              <w:rPr>
                <w:sz w:val="18"/>
                <w:szCs w:val="18"/>
              </w:rPr>
            </w:pPr>
            <w:r w:rsidRPr="00207693">
              <w:rPr>
                <w:rFonts w:ascii="Arial" w:eastAsia="Arial" w:hAnsi="Arial" w:cs="Arial"/>
                <w:sz w:val="18"/>
                <w:szCs w:val="18"/>
              </w:rPr>
              <w:t xml:space="preserve">Recupero di fatti aritmetici e </w:t>
            </w:r>
            <w:proofErr w:type="gramStart"/>
            <w:r w:rsidRPr="00207693">
              <w:rPr>
                <w:rFonts w:ascii="Arial" w:eastAsia="Arial" w:hAnsi="Arial" w:cs="Arial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z w:val="18"/>
                <w:szCs w:val="18"/>
              </w:rPr>
              <w:t>gebrici  (</w:t>
            </w:r>
            <w:proofErr w:type="spellStart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es:tabelline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segni,</w:t>
            </w:r>
            <w:r w:rsidRPr="00207693">
              <w:rPr>
                <w:rFonts w:ascii="Arial" w:eastAsia="Arial" w:hAnsi="Arial" w:cs="Arial"/>
                <w:sz w:val="18"/>
                <w:szCs w:val="18"/>
              </w:rPr>
              <w:t xml:space="preserve"> simboli, formule, definizioni )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B28D" w14:textId="77777777" w:rsidR="009140BC" w:rsidRPr="00207693" w:rsidRDefault="009140BC" w:rsidP="007F3C1B">
            <w:pPr>
              <w:spacing w:after="36"/>
              <w:ind w:left="182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7A239506" w14:textId="77777777" w:rsidR="009140BC" w:rsidRPr="00207693" w:rsidRDefault="009140BC" w:rsidP="007F3C1B">
            <w:pPr>
              <w:spacing w:after="5" w:line="238" w:lineRule="auto"/>
              <w:ind w:left="182" w:right="115" w:hanging="144"/>
              <w:rPr>
                <w:sz w:val="16"/>
                <w:szCs w:val="16"/>
              </w:rPr>
            </w:pPr>
            <w:proofErr w:type="gramStart"/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Raggiunto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o  </w:t>
            </w:r>
          </w:p>
          <w:p w14:paraId="42190429" w14:textId="77777777" w:rsidR="009140BC" w:rsidRPr="00207693" w:rsidRDefault="009140BC" w:rsidP="007F3C1B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compensato </w:t>
            </w:r>
          </w:p>
          <w:p w14:paraId="54C171D5" w14:textId="77777777" w:rsidR="009140BC" w:rsidRDefault="009140BC" w:rsidP="007F3C1B">
            <w:pPr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con uso di </w:t>
            </w:r>
          </w:p>
          <w:p w14:paraId="1C38E986" w14:textId="77777777" w:rsidR="009140BC" w:rsidRPr="003863F5" w:rsidRDefault="009140BC" w:rsidP="007F3C1B">
            <w:pPr>
              <w:ind w:left="38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calcolatrice,Tavola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.pitagorica; quader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>no personale  con formule e definizioni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.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77CB" w14:textId="77777777" w:rsidR="009140BC" w:rsidRPr="003863F5" w:rsidRDefault="009140BC" w:rsidP="007F3C1B">
            <w:pPr>
              <w:spacing w:after="36"/>
              <w:ind w:left="202"/>
              <w:rPr>
                <w:sz w:val="14"/>
                <w:szCs w:val="14"/>
              </w:rPr>
            </w:pP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14:paraId="58F796D6" w14:textId="77777777" w:rsidR="009140BC" w:rsidRPr="00207693" w:rsidRDefault="009140BC" w:rsidP="007F3C1B">
            <w:pPr>
              <w:spacing w:after="5" w:line="238" w:lineRule="auto"/>
              <w:ind w:right="131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Compensato parzialmente </w:t>
            </w:r>
          </w:p>
          <w:p w14:paraId="2D6285C1" w14:textId="77777777" w:rsidR="009140BC" w:rsidRDefault="009140BC" w:rsidP="007F3C1B">
            <w:pPr>
              <w:spacing w:after="3"/>
              <w:ind w:right="1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con uso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di </w:t>
            </w:r>
          </w:p>
          <w:p w14:paraId="37B21A2D" w14:textId="77777777" w:rsidR="009140BC" w:rsidRDefault="009140BC" w:rsidP="007F3C1B">
            <w:pPr>
              <w:spacing w:after="3"/>
              <w:ind w:right="1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calcolatrice</w:t>
            </w:r>
          </w:p>
          <w:p w14:paraId="46A2FAC0" w14:textId="77777777" w:rsidR="009140BC" w:rsidRDefault="009140BC" w:rsidP="007F3C1B">
            <w:pPr>
              <w:spacing w:after="3"/>
              <w:ind w:right="132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Tavola pitagorica;</w:t>
            </w:r>
          </w:p>
          <w:p w14:paraId="757A7FBF" w14:textId="77777777" w:rsidR="009140BC" w:rsidRPr="00207693" w:rsidRDefault="009140BC" w:rsidP="007F3C1B">
            <w:pPr>
              <w:spacing w:after="3"/>
              <w:ind w:right="132"/>
              <w:jc w:val="both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quaderno personale  </w:t>
            </w:r>
          </w:p>
          <w:p w14:paraId="7783C715" w14:textId="77777777" w:rsidR="009140BC" w:rsidRPr="003863F5" w:rsidRDefault="009140BC" w:rsidP="007F3C1B">
            <w:pPr>
              <w:ind w:left="5"/>
              <w:rPr>
                <w:sz w:val="14"/>
                <w:szCs w:val="14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>con formule e definizioni.</w:t>
            </w:r>
            <w:r w:rsidRPr="003863F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64D8" w14:textId="77777777" w:rsidR="009140BC" w:rsidRDefault="009140BC" w:rsidP="007F3C1B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14:paraId="6D1E81D1" w14:textId="77777777" w:rsidR="009140BC" w:rsidRDefault="009140BC" w:rsidP="007F3C1B">
            <w:pPr>
              <w:rPr>
                <w:rFonts w:ascii="Arial" w:eastAsia="Arial" w:hAnsi="Arial" w:cs="Arial"/>
                <w:sz w:val="14"/>
                <w:szCs w:val="14"/>
              </w:rPr>
            </w:pPr>
          </w:p>
          <w:p w14:paraId="4667167A" w14:textId="77777777" w:rsidR="009140BC" w:rsidRDefault="009140BC" w:rsidP="007F3C1B">
            <w:pPr>
              <w:rPr>
                <w:rFonts w:ascii="Wingdings" w:eastAsia="Wingdings" w:hAnsi="Wingdings" w:cs="Wingdings"/>
                <w:sz w:val="16"/>
                <w:szCs w:val="16"/>
              </w:rPr>
            </w:pPr>
          </w:p>
          <w:p w14:paraId="7BD6215B" w14:textId="77777777" w:rsidR="009140BC" w:rsidRPr="00E146AE" w:rsidRDefault="009140BC" w:rsidP="007F3C1B">
            <w:pPr>
              <w:rPr>
                <w:sz w:val="14"/>
                <w:szCs w:val="14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Non compensato con uso di cal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colatrice; Tavola 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pitagorica; quaderno </w:t>
            </w: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>personale  con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formule e definizioni.  </w:t>
            </w:r>
          </w:p>
        </w:tc>
      </w:tr>
      <w:tr w:rsidR="009140BC" w:rsidRPr="003863F5" w14:paraId="1C107349" w14:textId="77777777" w:rsidTr="009140BC">
        <w:trPr>
          <w:trHeight w:val="221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FB077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A763" w14:textId="77777777" w:rsidR="009140BC" w:rsidRPr="00207693" w:rsidRDefault="009140BC" w:rsidP="007F3C1B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parziale</w:t>
            </w:r>
            <w:proofErr w:type="gramStart"/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non adeguata</w:t>
            </w: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F58DC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0A5E0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82D75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B4CC59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</w:tr>
      <w:tr w:rsidR="009140BC" w:rsidRPr="003863F5" w14:paraId="5D1FAB3B" w14:textId="77777777" w:rsidTr="009140BC">
        <w:trPr>
          <w:trHeight w:val="312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38239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47A237" w14:textId="77777777" w:rsidR="009140BC" w:rsidRPr="00207693" w:rsidRDefault="009140BC" w:rsidP="007F3C1B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COMPETENZA TESTUALE 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70C32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0BA983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2EE23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6B5F7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</w:tr>
      <w:tr w:rsidR="009140BC" w:rsidRPr="003863F5" w14:paraId="77D06589" w14:textId="77777777" w:rsidTr="009140BC">
        <w:trPr>
          <w:trHeight w:val="590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F8E2DB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BF07" w14:textId="77777777" w:rsidR="009140BC" w:rsidRPr="00207693" w:rsidRDefault="009140BC" w:rsidP="007F3C1B">
            <w:pPr>
              <w:ind w:left="5" w:right="10"/>
              <w:jc w:val="both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Organizzazione struttura testuale </w:t>
            </w: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>( testo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narrativo,  descrittivo-espositivo, argomentativo …)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parziale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non adeguata</w:t>
            </w: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456B9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5FAF42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3255B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4CFE9B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</w:tr>
      <w:tr w:rsidR="009140BC" w:rsidRPr="003863F5" w14:paraId="45F2B4DF" w14:textId="77777777" w:rsidTr="009140BC">
        <w:trPr>
          <w:trHeight w:val="432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D421E6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220A" w14:textId="77777777" w:rsidR="009140BC" w:rsidRPr="00207693" w:rsidRDefault="009140BC" w:rsidP="007F3C1B">
            <w:pPr>
              <w:spacing w:after="22"/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Sviluppo </w:t>
            </w:r>
            <w:proofErr w:type="gramStart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e  coerenza</w:t>
            </w:r>
            <w:proofErr w:type="gramEnd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logica dell’elaborato </w:t>
            </w:r>
          </w:p>
          <w:p w14:paraId="6C9796EC" w14:textId="77777777" w:rsidR="009140BC" w:rsidRPr="00207693" w:rsidRDefault="009140BC" w:rsidP="007F3C1B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parziale    </w:t>
            </w:r>
            <w:proofErr w:type="gramStart"/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non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CBE8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339C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C795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65C9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</w:tr>
      <w:tr w:rsidR="009140BC" w:rsidRPr="003863F5" w14:paraId="1CF04328" w14:textId="77777777" w:rsidTr="009140BC">
        <w:trPr>
          <w:trHeight w:val="658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11BB96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2489" w14:textId="77777777" w:rsidR="009140BC" w:rsidRPr="00207693" w:rsidRDefault="009140BC" w:rsidP="007F3C1B">
            <w:pPr>
              <w:spacing w:after="2" w:line="247" w:lineRule="auto"/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Rielaborazione/</w:t>
            </w:r>
            <w:proofErr w:type="gramStart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interpretazione  originale</w:t>
            </w:r>
            <w:proofErr w:type="gramEnd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, creativa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7DC47AB3" w14:textId="77777777" w:rsidR="009140BC" w:rsidRPr="00207693" w:rsidRDefault="009140BC" w:rsidP="007F3C1B">
            <w:pPr>
              <w:ind w:left="38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parziale    </w:t>
            </w:r>
            <w:proofErr w:type="gramStart"/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non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</w:t>
            </w:r>
          </w:p>
          <w:p w14:paraId="75A42A8C" w14:textId="77777777" w:rsidR="009140BC" w:rsidRPr="00207693" w:rsidRDefault="009140BC" w:rsidP="007F3C1B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3113" w14:textId="77777777" w:rsidR="009140BC" w:rsidRPr="00207693" w:rsidRDefault="009140BC" w:rsidP="007F3C1B">
            <w:pPr>
              <w:spacing w:after="5" w:line="238" w:lineRule="auto"/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Uso degli algoritmi di base del calcolo </w:t>
            </w:r>
          </w:p>
          <w:p w14:paraId="66C47540" w14:textId="77777777" w:rsidR="009140BC" w:rsidRPr="00207693" w:rsidRDefault="009140BC" w:rsidP="007F3C1B">
            <w:pPr>
              <w:ind w:left="5"/>
              <w:rPr>
                <w:sz w:val="16"/>
                <w:szCs w:val="16"/>
              </w:rPr>
            </w:pP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>scritto  (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non a mente)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FFCE" w14:textId="77777777" w:rsidR="009140BC" w:rsidRPr="00207693" w:rsidRDefault="009140BC" w:rsidP="007F3C1B">
            <w:pPr>
              <w:ind w:left="62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sì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365C" w14:textId="77777777" w:rsidR="009140BC" w:rsidRPr="00207693" w:rsidRDefault="009140BC" w:rsidP="007F3C1B">
            <w:pPr>
              <w:ind w:left="62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parziale 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4DED" w14:textId="77777777" w:rsidR="009140BC" w:rsidRPr="00207693" w:rsidRDefault="009140BC" w:rsidP="007F3C1B">
            <w:pPr>
              <w:tabs>
                <w:tab w:val="center" w:pos="419"/>
              </w:tabs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ab/>
              <w:t xml:space="preserve"> no </w:t>
            </w:r>
          </w:p>
        </w:tc>
      </w:tr>
      <w:tr w:rsidR="009140BC" w:rsidRPr="003863F5" w14:paraId="70BBCA84" w14:textId="77777777" w:rsidTr="009140BC">
        <w:trPr>
          <w:trHeight w:val="450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4D2900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CC2D" w14:textId="77777777" w:rsidR="009140BC" w:rsidRPr="00207693" w:rsidRDefault="009140BC" w:rsidP="007F3C1B">
            <w:pPr>
              <w:spacing w:after="21"/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Rielaborazione/</w:t>
            </w:r>
            <w:proofErr w:type="gramStart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interpretazione  critica</w:t>
            </w:r>
            <w:proofErr w:type="gramEnd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</w:p>
          <w:p w14:paraId="2BE7B8C2" w14:textId="77777777" w:rsidR="009140BC" w:rsidRPr="00207693" w:rsidRDefault="009140BC" w:rsidP="007F3C1B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parziale    </w:t>
            </w:r>
            <w:proofErr w:type="gramStart"/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non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adeguata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BF38" w14:textId="77777777" w:rsidR="009140BC" w:rsidRPr="00207693" w:rsidRDefault="009140BC" w:rsidP="007F3C1B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B1E5" w14:textId="77777777" w:rsidR="009140BC" w:rsidRPr="00207693" w:rsidRDefault="009140BC" w:rsidP="007F3C1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5D0E" w14:textId="77777777" w:rsidR="009140BC" w:rsidRPr="00207693" w:rsidRDefault="009140BC" w:rsidP="007F3C1B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CB22" w14:textId="77777777" w:rsidR="009140BC" w:rsidRPr="00207693" w:rsidRDefault="009140BC" w:rsidP="007F3C1B">
            <w:pPr>
              <w:rPr>
                <w:sz w:val="16"/>
                <w:szCs w:val="16"/>
              </w:rPr>
            </w:pPr>
          </w:p>
        </w:tc>
      </w:tr>
      <w:tr w:rsidR="009140BC" w:rsidRPr="003863F5" w14:paraId="17D6FCCE" w14:textId="77777777" w:rsidTr="009140BC">
        <w:trPr>
          <w:trHeight w:val="450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50AC2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A864" w14:textId="77777777" w:rsidR="009140BC" w:rsidRPr="00207693" w:rsidRDefault="009140BC" w:rsidP="007F3C1B">
            <w:pPr>
              <w:rPr>
                <w:sz w:val="16"/>
                <w:szCs w:val="16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DE2A" w14:textId="77777777" w:rsidR="009140BC" w:rsidRPr="00207693" w:rsidRDefault="009140BC" w:rsidP="007F3C1B">
            <w:pPr>
              <w:ind w:left="5" w:right="190"/>
              <w:jc w:val="both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>Errori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di  processamento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numerico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(n. cardinali e </w:t>
            </w:r>
            <w:proofErr w:type="spellStart"/>
            <w:r w:rsidRPr="00207693">
              <w:rPr>
                <w:rFonts w:ascii="Arial" w:eastAsia="Arial" w:hAnsi="Arial" w:cs="Arial"/>
                <w:sz w:val="16"/>
                <w:szCs w:val="16"/>
              </w:rPr>
              <w:t>ordinali;corrispondenza</w:t>
            </w:r>
            <w:proofErr w:type="spell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tra numero e quantità) 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E94B" w14:textId="77777777" w:rsidR="009140BC" w:rsidRPr="00207693" w:rsidRDefault="009140BC" w:rsidP="007F3C1B">
            <w:pPr>
              <w:ind w:left="62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spesso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BBA2" w14:textId="77777777" w:rsidR="009140BC" w:rsidRPr="00207693" w:rsidRDefault="009140BC" w:rsidP="007F3C1B">
            <w:pPr>
              <w:ind w:left="62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talvolta </w:t>
            </w:r>
          </w:p>
        </w:tc>
        <w:tc>
          <w:tcPr>
            <w:tcW w:w="1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2A71" w14:textId="77777777" w:rsidR="009140BC" w:rsidRPr="00207693" w:rsidRDefault="009140BC" w:rsidP="007F3C1B">
            <w:pPr>
              <w:ind w:left="58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no </w:t>
            </w:r>
          </w:p>
        </w:tc>
      </w:tr>
      <w:tr w:rsidR="009140BC" w:rsidRPr="003863F5" w14:paraId="5A24D025" w14:textId="77777777" w:rsidTr="009140BC">
        <w:trPr>
          <w:trHeight w:val="807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AD36D1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AA71" w14:textId="77777777" w:rsidR="009140BC" w:rsidRPr="00207693" w:rsidRDefault="009140BC" w:rsidP="007F3C1B">
            <w:pPr>
              <w:spacing w:after="92"/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  <w:p w14:paraId="0BC3ABF0" w14:textId="77777777" w:rsidR="009140BC" w:rsidRPr="00207693" w:rsidRDefault="009140BC" w:rsidP="007F3C1B">
            <w:pPr>
              <w:spacing w:after="42"/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ERRORI DI SCRITTURA 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6CA7C577" w14:textId="77777777" w:rsidR="009140BC" w:rsidRPr="00207693" w:rsidRDefault="009140BC" w:rsidP="007F3C1B">
            <w:pPr>
              <w:spacing w:after="26"/>
              <w:ind w:left="5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Fonologici  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Fonetici    </w:t>
            </w:r>
          </w:p>
          <w:p w14:paraId="7B4F57AB" w14:textId="77777777" w:rsidR="009140BC" w:rsidRPr="00207693" w:rsidRDefault="009140BC" w:rsidP="007F3C1B">
            <w:pPr>
              <w:spacing w:after="15"/>
              <w:ind w:left="5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  Ortografici   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Morfosintattici </w:t>
            </w:r>
          </w:p>
          <w:p w14:paraId="2DE33BA0" w14:textId="77777777" w:rsidR="009140BC" w:rsidRPr="00207693" w:rsidRDefault="009140BC" w:rsidP="007F3C1B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14:paraId="01733063" w14:textId="77777777" w:rsidR="009140BC" w:rsidRPr="00207693" w:rsidRDefault="009140BC" w:rsidP="007F3C1B">
            <w:pPr>
              <w:ind w:left="5"/>
              <w:jc w:val="both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In ogni caso non sono oggetto di valutazione gli errori fonologici, fonetici, ortografici e morfosintattici   </w:t>
            </w:r>
          </w:p>
        </w:tc>
        <w:tc>
          <w:tcPr>
            <w:tcW w:w="1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EF7A" w14:textId="77777777" w:rsidR="009140BC" w:rsidRPr="00207693" w:rsidRDefault="009140BC" w:rsidP="007F3C1B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E6EE" w14:textId="77777777" w:rsidR="009140BC" w:rsidRPr="00207693" w:rsidRDefault="009140BC" w:rsidP="007F3C1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DB99" w14:textId="77777777" w:rsidR="009140BC" w:rsidRPr="00207693" w:rsidRDefault="009140BC" w:rsidP="007F3C1B">
            <w:pPr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840D" w14:textId="77777777" w:rsidR="009140BC" w:rsidRPr="00207693" w:rsidRDefault="009140BC" w:rsidP="007F3C1B">
            <w:pPr>
              <w:rPr>
                <w:sz w:val="16"/>
                <w:szCs w:val="16"/>
              </w:rPr>
            </w:pPr>
          </w:p>
        </w:tc>
      </w:tr>
      <w:tr w:rsidR="009140BC" w:rsidRPr="003863F5" w14:paraId="52786523" w14:textId="77777777" w:rsidTr="009140BC">
        <w:trPr>
          <w:trHeight w:val="566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520B15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1732" w14:textId="77777777" w:rsidR="009140BC" w:rsidRPr="00207693" w:rsidRDefault="009140BC" w:rsidP="007F3C1B">
            <w:pPr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A896" w14:textId="77777777" w:rsidR="009140BC" w:rsidRPr="00207693" w:rsidRDefault="009140BC" w:rsidP="007F3C1B">
            <w:pPr>
              <w:ind w:left="5" w:right="167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Comprensione del testo di un problema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7103" w14:textId="77777777" w:rsidR="009140BC" w:rsidRPr="00207693" w:rsidRDefault="009140BC" w:rsidP="009140BC">
            <w:pPr>
              <w:numPr>
                <w:ilvl w:val="0"/>
                <w:numId w:val="20"/>
              </w:numPr>
              <w:spacing w:after="8" w:line="274" w:lineRule="auto"/>
              <w:ind w:hanging="183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Molto adeguata </w:t>
            </w:r>
          </w:p>
          <w:p w14:paraId="13C256EF" w14:textId="77777777" w:rsidR="009140BC" w:rsidRPr="00207693" w:rsidRDefault="009140BC" w:rsidP="009140BC">
            <w:pPr>
              <w:numPr>
                <w:ilvl w:val="0"/>
                <w:numId w:val="20"/>
              </w:numPr>
              <w:ind w:hanging="183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D64F" w14:textId="77777777" w:rsidR="009140BC" w:rsidRPr="00207693" w:rsidRDefault="009140BC" w:rsidP="007F3C1B">
            <w:pPr>
              <w:ind w:left="62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parziale 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531D" w14:textId="77777777" w:rsidR="009140BC" w:rsidRPr="00207693" w:rsidRDefault="009140BC" w:rsidP="007F3C1B">
            <w:pPr>
              <w:ind w:left="58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>non  adeguata</w:t>
            </w:r>
            <w:proofErr w:type="gram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9140BC" w:rsidRPr="003863F5" w14:paraId="1B0BBF5F" w14:textId="77777777" w:rsidTr="009140BC">
        <w:trPr>
          <w:trHeight w:val="653"/>
        </w:trPr>
        <w:tc>
          <w:tcPr>
            <w:tcW w:w="1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D53D" w14:textId="77777777" w:rsidR="009140BC" w:rsidRPr="003863F5" w:rsidRDefault="009140BC" w:rsidP="007F3C1B">
            <w:pPr>
              <w:rPr>
                <w:sz w:val="14"/>
                <w:szCs w:val="14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8A16" w14:textId="77777777" w:rsidR="009140BC" w:rsidRPr="00207693" w:rsidRDefault="009140BC" w:rsidP="007F3C1B">
            <w:pPr>
              <w:tabs>
                <w:tab w:val="center" w:pos="3621"/>
              </w:tabs>
              <w:spacing w:after="110"/>
              <w:rPr>
                <w:sz w:val="16"/>
                <w:szCs w:val="16"/>
              </w:rPr>
            </w:pPr>
            <w:proofErr w:type="gramStart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>USO  PUNTEGGIATURA</w:t>
            </w:r>
            <w:proofErr w:type="gramEnd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ab/>
              <w:t xml:space="preserve"> </w:t>
            </w:r>
          </w:p>
          <w:p w14:paraId="28472A76" w14:textId="77777777" w:rsidR="009140BC" w:rsidRPr="00207693" w:rsidRDefault="009140BC" w:rsidP="007F3C1B">
            <w:pPr>
              <w:ind w:left="5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Adeguata 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Parziale  </w:t>
            </w: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</w:t>
            </w:r>
            <w:proofErr w:type="gramEnd"/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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>Non  adeguata</w:t>
            </w: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BABF" w14:textId="77777777" w:rsidR="009140BC" w:rsidRPr="00207693" w:rsidRDefault="009140BC" w:rsidP="007F3C1B">
            <w:pPr>
              <w:ind w:left="5" w:right="116"/>
              <w:jc w:val="both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Capacità di </w:t>
            </w:r>
            <w:proofErr w:type="spellStart"/>
            <w:r w:rsidRPr="00207693">
              <w:rPr>
                <w:rFonts w:ascii="Arial" w:eastAsia="Arial" w:hAnsi="Arial" w:cs="Arial"/>
                <w:sz w:val="16"/>
                <w:szCs w:val="16"/>
              </w:rPr>
              <w:t>problem</w:t>
            </w:r>
            <w:proofErr w:type="spellEnd"/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solving (scelta e applicazione di for- mule, procedure...)</w:t>
            </w: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0EF8" w14:textId="77777777" w:rsidR="009140BC" w:rsidRPr="00207693" w:rsidRDefault="009140BC" w:rsidP="009140BC">
            <w:pPr>
              <w:numPr>
                <w:ilvl w:val="0"/>
                <w:numId w:val="21"/>
              </w:numPr>
              <w:spacing w:line="281" w:lineRule="auto"/>
              <w:ind w:hanging="183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Molto adeguata </w:t>
            </w:r>
          </w:p>
          <w:p w14:paraId="73643B46" w14:textId="77777777" w:rsidR="009140BC" w:rsidRPr="00207693" w:rsidRDefault="009140BC" w:rsidP="009140BC">
            <w:pPr>
              <w:numPr>
                <w:ilvl w:val="0"/>
                <w:numId w:val="21"/>
              </w:numPr>
              <w:ind w:hanging="183"/>
              <w:rPr>
                <w:sz w:val="16"/>
                <w:szCs w:val="16"/>
              </w:rPr>
            </w:pP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Adeguata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DDF2" w14:textId="77777777" w:rsidR="009140BC" w:rsidRPr="00207693" w:rsidRDefault="009140BC" w:rsidP="007F3C1B">
            <w:pPr>
              <w:ind w:left="62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parziale</w:t>
            </w:r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6DF3" w14:textId="77777777" w:rsidR="009140BC" w:rsidRPr="00207693" w:rsidRDefault="009140BC" w:rsidP="007F3C1B">
            <w:pPr>
              <w:ind w:left="58"/>
              <w:rPr>
                <w:sz w:val="16"/>
                <w:szCs w:val="16"/>
              </w:rPr>
            </w:pPr>
            <w:r w:rsidRPr="00207693">
              <w:rPr>
                <w:rFonts w:ascii="Wingdings" w:eastAsia="Wingdings" w:hAnsi="Wingdings" w:cs="Wingdings"/>
                <w:sz w:val="16"/>
                <w:szCs w:val="16"/>
              </w:rPr>
              <w:t></w:t>
            </w:r>
            <w:r w:rsidRPr="00207693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gramStart"/>
            <w:r w:rsidRPr="00207693">
              <w:rPr>
                <w:rFonts w:ascii="Arial" w:eastAsia="Arial" w:hAnsi="Arial" w:cs="Arial"/>
                <w:sz w:val="16"/>
                <w:szCs w:val="16"/>
              </w:rPr>
              <w:t>non  adeguata</w:t>
            </w:r>
            <w:proofErr w:type="gramEnd"/>
            <w:r w:rsidRPr="00207693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2CB96CEA" w14:textId="77777777" w:rsidR="004C2D8D" w:rsidRDefault="004C2D8D" w:rsidP="00642799">
      <w:pPr>
        <w:spacing w:after="6" w:line="253" w:lineRule="auto"/>
      </w:pPr>
    </w:p>
    <w:tbl>
      <w:tblPr>
        <w:tblStyle w:val="TableGrid"/>
        <w:tblW w:w="11199" w:type="dxa"/>
        <w:tblInd w:w="-562" w:type="dxa"/>
        <w:tblLayout w:type="fixed"/>
        <w:tblLook w:val="04A0" w:firstRow="1" w:lastRow="0" w:firstColumn="1" w:lastColumn="0" w:noHBand="0" w:noVBand="1"/>
      </w:tblPr>
      <w:tblGrid>
        <w:gridCol w:w="621"/>
        <w:gridCol w:w="2394"/>
        <w:gridCol w:w="2326"/>
        <w:gridCol w:w="615"/>
        <w:gridCol w:w="67"/>
        <w:gridCol w:w="5176"/>
      </w:tblGrid>
      <w:tr w:rsidR="00C40CB0" w14:paraId="2C899CB0" w14:textId="77777777" w:rsidTr="004C2D8D">
        <w:trPr>
          <w:trHeight w:val="192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18D5" w14:textId="77777777" w:rsidR="00C40CB0" w:rsidRDefault="00A96C95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CARATTERISTICHE DEL PROCESSO DI APPRENDIMENTO </w:t>
            </w:r>
          </w:p>
        </w:tc>
      </w:tr>
      <w:tr w:rsidR="00C40CB0" w14:paraId="5D0C02DB" w14:textId="77777777" w:rsidTr="004C2D8D">
        <w:trPr>
          <w:trHeight w:val="274"/>
        </w:trPr>
        <w:tc>
          <w:tcPr>
            <w:tcW w:w="6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E8B3" w14:textId="77777777" w:rsidR="00C40CB0" w:rsidRDefault="00A96C95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PROPRIETA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’  LINGUISTICA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EFEC" w14:textId="77777777" w:rsidR="00C40CB0" w:rsidRDefault="00A96C95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ATTENZIONE/INTERESSE-IMPEGNO </w:t>
            </w:r>
          </w:p>
        </w:tc>
      </w:tr>
      <w:tr w:rsidR="00C40CB0" w14:paraId="7368817C" w14:textId="77777777" w:rsidTr="004C2D8D">
        <w:trPr>
          <w:trHeight w:val="941"/>
        </w:trPr>
        <w:tc>
          <w:tcPr>
            <w:tcW w:w="6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6865" w14:textId="77777777" w:rsidR="00C40CB0" w:rsidRDefault="00A96C95">
            <w:pPr>
              <w:numPr>
                <w:ilvl w:val="0"/>
                <w:numId w:val="9"/>
              </w:numPr>
              <w:spacing w:after="87"/>
              <w:ind w:left="830" w:hanging="360"/>
            </w:pPr>
            <w:r>
              <w:rPr>
                <w:rFonts w:ascii="Arial" w:eastAsia="Arial" w:hAnsi="Arial" w:cs="Arial"/>
                <w:sz w:val="18"/>
              </w:rPr>
              <w:t xml:space="preserve">difficoltà nella strutturazione della frase  </w:t>
            </w:r>
          </w:p>
          <w:p w14:paraId="2C6FC68E" w14:textId="77777777" w:rsidR="00C40CB0" w:rsidRDefault="00A96C95">
            <w:pPr>
              <w:numPr>
                <w:ilvl w:val="0"/>
                <w:numId w:val="9"/>
              </w:numPr>
              <w:spacing w:after="128"/>
              <w:ind w:left="830" w:hanging="360"/>
            </w:pPr>
            <w:r>
              <w:rPr>
                <w:rFonts w:ascii="Arial" w:eastAsia="Arial" w:hAnsi="Arial" w:cs="Arial"/>
                <w:sz w:val="18"/>
              </w:rPr>
              <w:t xml:space="preserve">difficoltà nel reperimento lessicale </w:t>
            </w:r>
          </w:p>
          <w:p w14:paraId="57210396" w14:textId="77777777" w:rsidR="00C40CB0" w:rsidRDefault="00A96C95">
            <w:pPr>
              <w:numPr>
                <w:ilvl w:val="0"/>
                <w:numId w:val="9"/>
              </w:numPr>
              <w:ind w:left="830" w:hanging="360"/>
            </w:pPr>
            <w:r>
              <w:rPr>
                <w:rFonts w:ascii="Arial" w:eastAsia="Arial" w:hAnsi="Arial" w:cs="Arial"/>
                <w:sz w:val="18"/>
              </w:rPr>
              <w:t>difficoltà nell’esposizione orale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6EB4" w14:textId="77777777" w:rsidR="00C40CB0" w:rsidRDefault="00A96C95">
            <w:pPr>
              <w:numPr>
                <w:ilvl w:val="0"/>
                <w:numId w:val="10"/>
              </w:numPr>
              <w:spacing w:after="15"/>
            </w:pPr>
            <w:r>
              <w:rPr>
                <w:rFonts w:ascii="Arial" w:eastAsia="Arial" w:hAnsi="Arial" w:cs="Arial"/>
                <w:sz w:val="18"/>
              </w:rPr>
              <w:t xml:space="preserve">difficoltà nel focalizzare l’attenzione (in classe) </w:t>
            </w:r>
          </w:p>
          <w:p w14:paraId="3B0AC7BB" w14:textId="77777777" w:rsidR="00C40CB0" w:rsidRDefault="00A96C95">
            <w:pPr>
              <w:numPr>
                <w:ilvl w:val="0"/>
                <w:numId w:val="10"/>
              </w:numPr>
              <w:spacing w:after="10"/>
            </w:pPr>
            <w:r>
              <w:rPr>
                <w:rFonts w:ascii="Arial" w:eastAsia="Arial" w:hAnsi="Arial" w:cs="Arial"/>
                <w:sz w:val="18"/>
              </w:rPr>
              <w:t xml:space="preserve">attenzione selettiva/settoriale (in classe) </w:t>
            </w:r>
          </w:p>
          <w:p w14:paraId="279D30B2" w14:textId="77777777" w:rsidR="00C40CB0" w:rsidRDefault="00A96C95">
            <w:pPr>
              <w:numPr>
                <w:ilvl w:val="0"/>
                <w:numId w:val="10"/>
              </w:numPr>
              <w:spacing w:after="15"/>
            </w:pPr>
            <w:r>
              <w:rPr>
                <w:rFonts w:ascii="Arial" w:eastAsia="Arial" w:hAnsi="Arial" w:cs="Arial"/>
                <w:sz w:val="18"/>
              </w:rPr>
              <w:t xml:space="preserve">attenzione costante/ per tempi prolungati (in classe) </w:t>
            </w:r>
          </w:p>
          <w:p w14:paraId="5461D562" w14:textId="77777777" w:rsidR="00C40CB0" w:rsidRDefault="00A96C95">
            <w:pPr>
              <w:numPr>
                <w:ilvl w:val="0"/>
                <w:numId w:val="10"/>
              </w:numPr>
              <w:spacing w:after="7" w:line="288" w:lineRule="auto"/>
            </w:pPr>
            <w:r>
              <w:rPr>
                <w:rFonts w:ascii="Arial" w:eastAsia="Arial" w:hAnsi="Arial" w:cs="Arial"/>
                <w:sz w:val="18"/>
              </w:rPr>
              <w:t xml:space="preserve">disinteresse e mancanza di impegno verso le consegne in classe      </w:t>
            </w:r>
            <w:r>
              <w:rPr>
                <w:rFonts w:ascii="Wingdings" w:eastAsia="Wingdings" w:hAnsi="Wingdings" w:cs="Wingdings"/>
                <w:sz w:val="14"/>
              </w:rPr>
              <w:t></w:t>
            </w:r>
            <w:r>
              <w:rPr>
                <w:rFonts w:ascii="Arial" w:eastAsia="Arial" w:hAnsi="Arial" w:cs="Arial"/>
                <w:sz w:val="14"/>
              </w:rPr>
              <w:t xml:space="preserve"> sì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Arial" w:eastAsia="Arial" w:hAnsi="Arial" w:cs="Arial"/>
                <w:sz w:val="14"/>
              </w:rPr>
              <w:t xml:space="preserve"> </w:t>
            </w:r>
            <w:r>
              <w:rPr>
                <w:rFonts w:ascii="Wingdings" w:eastAsia="Wingdings" w:hAnsi="Wingdings" w:cs="Wingdings"/>
                <w:sz w:val="14"/>
              </w:rPr>
              <w:t>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Arial" w:eastAsia="Arial" w:hAnsi="Arial" w:cs="Arial"/>
                <w:sz w:val="14"/>
              </w:rPr>
              <w:t>talvolta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proofErr w:type="gramStart"/>
            <w:r>
              <w:rPr>
                <w:rFonts w:ascii="Wingdings" w:eastAsia="Wingdings" w:hAnsi="Wingdings" w:cs="Wingdings"/>
                <w:sz w:val="14"/>
              </w:rPr>
              <w:t></w:t>
            </w:r>
            <w:r>
              <w:rPr>
                <w:rFonts w:ascii="Arial" w:eastAsia="Arial" w:hAnsi="Arial" w:cs="Arial"/>
                <w:sz w:val="14"/>
              </w:rPr>
              <w:t xml:space="preserve">  no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mancanza di impegno nello studio a casa  </w:t>
            </w:r>
          </w:p>
          <w:p w14:paraId="4843FDB2" w14:textId="77777777" w:rsidR="00C40CB0" w:rsidRDefault="00A96C95">
            <w:pPr>
              <w:ind w:left="471"/>
            </w:pP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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Arial" w:eastAsia="Arial" w:hAnsi="Arial" w:cs="Arial"/>
                <w:sz w:val="14"/>
              </w:rPr>
              <w:t xml:space="preserve">sì     </w:t>
            </w:r>
            <w:r>
              <w:rPr>
                <w:rFonts w:ascii="Wingdings" w:eastAsia="Wingdings" w:hAnsi="Wingdings" w:cs="Wingdings"/>
                <w:sz w:val="14"/>
              </w:rPr>
              <w:t>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Arial" w:eastAsia="Arial" w:hAnsi="Arial" w:cs="Arial"/>
                <w:sz w:val="14"/>
              </w:rPr>
              <w:t xml:space="preserve">talvolta </w:t>
            </w:r>
            <w:r>
              <w:rPr>
                <w:rFonts w:ascii="Wingdings" w:eastAsia="Wingdings" w:hAnsi="Wingdings" w:cs="Wingdings"/>
                <w:sz w:val="14"/>
              </w:rPr>
              <w:t></w:t>
            </w:r>
            <w:r>
              <w:rPr>
                <w:rFonts w:ascii="Wingdings" w:eastAsia="Wingdings" w:hAnsi="Wingdings" w:cs="Wingdings"/>
                <w:sz w:val="14"/>
              </w:rPr>
              <w:t></w:t>
            </w:r>
            <w:r>
              <w:rPr>
                <w:rFonts w:ascii="Arial" w:eastAsia="Arial" w:hAnsi="Arial" w:cs="Arial"/>
                <w:sz w:val="14"/>
              </w:rPr>
              <w:t xml:space="preserve"> no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40CB0" w14:paraId="5F6DF88F" w14:textId="77777777" w:rsidTr="004C2D8D">
        <w:trPr>
          <w:trHeight w:val="682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0B3C5A80" w14:textId="77777777" w:rsidR="00C40CB0" w:rsidRDefault="00A96C95">
            <w:pPr>
              <w:ind w:left="11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5689C12" w14:textId="77777777" w:rsidR="00C40CB0" w:rsidRDefault="00A96C95">
            <w:pPr>
              <w:spacing w:line="247" w:lineRule="auto"/>
              <w:ind w:left="110" w:right="-10"/>
            </w:pPr>
            <w:r>
              <w:rPr>
                <w:rFonts w:ascii="Wingdings" w:eastAsia="Wingdings" w:hAnsi="Wingdings" w:cs="Wingdings"/>
                <w:sz w:val="16"/>
              </w:rPr>
              <w:t></w:t>
            </w:r>
          </w:p>
          <w:p w14:paraId="39382187" w14:textId="77777777" w:rsidR="00C40CB0" w:rsidRDefault="00A96C95">
            <w:pPr>
              <w:ind w:left="110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  <w:tc>
          <w:tcPr>
            <w:tcW w:w="5335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6AFA5B" w14:textId="77777777" w:rsidR="00C40CB0" w:rsidRDefault="00A96C95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MEMORIA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8134561" w14:textId="77777777" w:rsidR="00C40CB0" w:rsidRDefault="00A96C95">
            <w:pPr>
              <w:spacing w:after="9"/>
              <w:ind w:left="-288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</w:t>
            </w:r>
            <w:r w:rsidR="00B748A5">
              <w:rPr>
                <w:rFonts w:ascii="Arial" w:eastAsia="Arial" w:hAnsi="Arial" w:cs="Arial"/>
                <w:sz w:val="18"/>
              </w:rPr>
              <w:t xml:space="preserve">           </w:t>
            </w:r>
            <w:r>
              <w:rPr>
                <w:rFonts w:ascii="Arial" w:eastAsia="Arial" w:hAnsi="Arial" w:cs="Arial"/>
                <w:sz w:val="18"/>
              </w:rPr>
              <w:t xml:space="preserve">difficoltà nella:  </w:t>
            </w:r>
          </w:p>
          <w:p w14:paraId="76598FA6" w14:textId="77777777" w:rsidR="00B748A5" w:rsidRDefault="00A96C95">
            <w:pPr>
              <w:spacing w:after="75" w:line="262" w:lineRule="auto"/>
              <w:ind w:left="-144" w:right="-177" w:firstLine="139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memoria semantica</w:t>
            </w:r>
            <w:r>
              <w:rPr>
                <w:rFonts w:ascii="Arial" w:eastAsia="Arial" w:hAnsi="Arial" w:cs="Arial"/>
                <w:sz w:val="16"/>
              </w:rPr>
              <w:t xml:space="preserve"> (di reti semantiche e lessicali: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nomi, nozioni,</w:t>
            </w:r>
          </w:p>
          <w:p w14:paraId="64E8C558" w14:textId="77777777" w:rsidR="00B748A5" w:rsidRDefault="00A96C95">
            <w:pPr>
              <w:spacing w:after="75" w:line="262" w:lineRule="auto"/>
              <w:ind w:left="-144" w:right="-177" w:firstLine="139"/>
              <w:jc w:val="both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concetti,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categorizzazioni, </w:t>
            </w:r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formule</w:t>
            </w:r>
            <w:proofErr w:type="gramEnd"/>
            <w:r>
              <w:rPr>
                <w:rFonts w:ascii="Arial" w:eastAsia="Arial" w:hAnsi="Arial" w:cs="Arial"/>
                <w:sz w:val="16"/>
              </w:rPr>
              <w:t>,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tabelline, </w:t>
            </w:r>
          </w:p>
          <w:p w14:paraId="50E7AC7D" w14:textId="77777777" w:rsidR="00C40CB0" w:rsidRDefault="00A96C95" w:rsidP="00B748A5">
            <w:pPr>
              <w:pStyle w:val="Paragrafoelenco"/>
              <w:numPr>
                <w:ilvl w:val="0"/>
                <w:numId w:val="22"/>
              </w:numPr>
              <w:spacing w:after="75" w:line="262" w:lineRule="auto"/>
              <w:ind w:right="-177"/>
              <w:jc w:val="both"/>
            </w:pPr>
            <w:r w:rsidRPr="00B748A5">
              <w:rPr>
                <w:rFonts w:ascii="Arial" w:eastAsia="Arial" w:hAnsi="Arial" w:cs="Arial"/>
                <w:sz w:val="16"/>
              </w:rPr>
              <w:t xml:space="preserve">strutture grammaticali; </w:t>
            </w:r>
            <w:r w:rsidRPr="00B748A5">
              <w:rPr>
                <w:rFonts w:ascii="Wingdings" w:eastAsia="Wingdings" w:hAnsi="Wingdings" w:cs="Wingdings"/>
                <w:sz w:val="16"/>
              </w:rPr>
              <w:t></w:t>
            </w:r>
            <w:r w:rsidRPr="00B748A5">
              <w:rPr>
                <w:rFonts w:ascii="Arial" w:eastAsia="Arial" w:hAnsi="Arial" w:cs="Arial"/>
                <w:sz w:val="16"/>
              </w:rPr>
              <w:t>altro……………………………</w:t>
            </w:r>
            <w:proofErr w:type="gramStart"/>
            <w:r w:rsidRPr="00B748A5">
              <w:rPr>
                <w:rFonts w:ascii="Arial" w:eastAsia="Arial" w:hAnsi="Arial" w:cs="Arial"/>
                <w:sz w:val="16"/>
              </w:rPr>
              <w:t>…….</w:t>
            </w:r>
            <w:proofErr w:type="gramEnd"/>
            <w:r w:rsidRPr="00B748A5">
              <w:rPr>
                <w:rFonts w:ascii="Arial" w:eastAsia="Arial" w:hAnsi="Arial" w:cs="Arial"/>
                <w:sz w:val="16"/>
              </w:rPr>
              <w:t>.</w:t>
            </w:r>
          </w:p>
          <w:p w14:paraId="62D12A59" w14:textId="77777777" w:rsidR="00C40CB0" w:rsidRDefault="00000000">
            <w:pPr>
              <w:spacing w:after="10"/>
              <w:ind w:left="-5" w:right="-5"/>
            </w:pPr>
            <w:r>
              <w:rPr>
                <w:noProof/>
                <w:lang w:bidi="ar-SA"/>
              </w:rPr>
              <w:pict w14:anchorId="4E483BF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4" type="#_x0000_t32" style="position:absolute;left:0;text-align:left;margin-left:0;margin-top:13.2pt;width:0;height:83.95pt;z-index:251660288" o:connectortype="straight"/>
              </w:pict>
            </w:r>
            <w:r>
              <w:rPr>
                <w:noProof/>
              </w:rPr>
            </w:r>
            <w:r>
              <w:rPr>
                <w:noProof/>
              </w:rPr>
              <w:pict w14:anchorId="2FB86CB7">
                <v:group id="Group 20057" o:spid="_x0000_s1026" style="width:223.8pt;height:.5pt;mso-position-horizontal-relative:char;mso-position-vertical-relative:line" coordsize="28419,60">
                  <v:shape id="Shape 23347" o:spid="_x0000_s1029" style="position:absolute;width:91;height:91" coordsize="9144,9144" path="m,l9144,r,9144l,9144,,e" fillcolor="black" stroked="f" strokeweight="0">
                    <v:stroke opacity="0" miterlimit="10" joinstyle="miter"/>
                  </v:shape>
                  <v:shape id="Shape 23348" o:spid="_x0000_s1028" style="position:absolute;left:60;width:28298;height:91" coordsize="2829814,9144" path="m,l2829814,r,9144l,9144,,e" fillcolor="black" stroked="f" strokeweight="0">
                    <v:stroke opacity="0" miterlimit="10" joinstyle="miter"/>
                  </v:shape>
                  <v:shape id="Shape 23349" o:spid="_x0000_s1027" style="position:absolute;left:28358;width:91;height:91" coordsize="9144,9144" path="m,l9144,r,9144l,9144,,e" fillcolor="black" stroked="f" strokeweight="0">
                    <v:stroke opacity="0" miterlimit="10" joinstyle="miter"/>
                  </v:shape>
                  <w10:wrap type="none"/>
                  <w10:anchorlock/>
                </v:group>
              </w:pict>
            </w:r>
          </w:p>
          <w:p w14:paraId="0D528A9A" w14:textId="77777777" w:rsidR="00C40CB0" w:rsidRDefault="00A96C95">
            <w:pPr>
              <w:ind w:left="106"/>
            </w:pPr>
            <w:r>
              <w:rPr>
                <w:rFonts w:ascii="Arial" w:eastAsia="Arial" w:hAnsi="Arial" w:cs="Arial"/>
                <w:b/>
                <w:sz w:val="16"/>
              </w:rPr>
              <w:t xml:space="preserve">L’alunno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staniero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 si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trov</w:t>
            </w:r>
            <w:r w:rsidR="00C9676D">
              <w:rPr>
                <w:rFonts w:ascii="Arial" w:eastAsia="Arial" w:hAnsi="Arial" w:cs="Arial"/>
                <w:b/>
                <w:sz w:val="16"/>
              </w:rPr>
              <w:t>a o no  nella fase di alfabetiz</w:t>
            </w:r>
            <w:r>
              <w:rPr>
                <w:rFonts w:ascii="Arial" w:eastAsia="Arial" w:hAnsi="Arial" w:cs="Arial"/>
                <w:b/>
                <w:sz w:val="16"/>
              </w:rPr>
              <w:t xml:space="preserve">zazione (fino ai livelli A2/B1 del QCER) in lingua italiana  </w:t>
            </w:r>
          </w:p>
        </w:tc>
        <w:tc>
          <w:tcPr>
            <w:tcW w:w="67" w:type="dxa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329BE97F" w14:textId="77777777" w:rsidR="00C40CB0" w:rsidRDefault="00A96C95"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5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85C7" w14:textId="77777777" w:rsidR="00C40CB0" w:rsidRDefault="00C40CB0"/>
        </w:tc>
      </w:tr>
      <w:tr w:rsidR="00C40CB0" w14:paraId="6AD25430" w14:textId="77777777" w:rsidTr="004C2D8D">
        <w:trPr>
          <w:trHeight w:val="197"/>
        </w:trPr>
        <w:tc>
          <w:tcPr>
            <w:tcW w:w="6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E57AEA" w14:textId="77777777" w:rsidR="00C40CB0" w:rsidRDefault="00C40CB0"/>
        </w:tc>
        <w:tc>
          <w:tcPr>
            <w:tcW w:w="53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6A92B3D" w14:textId="77777777" w:rsidR="00C40CB0" w:rsidRDefault="00C40CB0"/>
        </w:tc>
        <w:tc>
          <w:tcPr>
            <w:tcW w:w="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CA0E6" w14:textId="77777777" w:rsidR="00C40CB0" w:rsidRDefault="00C40CB0"/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53F3" w14:textId="77777777" w:rsidR="00C40CB0" w:rsidRDefault="00A96C95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AFFATICABILITÀ’ </w:t>
            </w:r>
          </w:p>
        </w:tc>
      </w:tr>
      <w:tr w:rsidR="00C40CB0" w14:paraId="2AFB2E69" w14:textId="77777777" w:rsidTr="004C2D8D">
        <w:trPr>
          <w:trHeight w:val="389"/>
        </w:trPr>
        <w:tc>
          <w:tcPr>
            <w:tcW w:w="6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F49725" w14:textId="77777777" w:rsidR="00C40CB0" w:rsidRDefault="00C40CB0"/>
        </w:tc>
        <w:tc>
          <w:tcPr>
            <w:tcW w:w="53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F573AE3" w14:textId="77777777" w:rsidR="00C40CB0" w:rsidRDefault="00C40CB0"/>
        </w:tc>
        <w:tc>
          <w:tcPr>
            <w:tcW w:w="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7AE525" w14:textId="77777777" w:rsidR="00C40CB0" w:rsidRDefault="00C40CB0"/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6547" w14:textId="77777777" w:rsidR="00C40CB0" w:rsidRDefault="00A96C95">
            <w:pPr>
              <w:ind w:left="110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  <w:vertAlign w:val="subscript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Sì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Wingdings" w:eastAsia="Wingdings" w:hAnsi="Wingdings" w:cs="Wingdings"/>
                <w:sz w:val="20"/>
              </w:rPr>
              <w:t></w:t>
            </w:r>
            <w:r>
              <w:rPr>
                <w:rFonts w:ascii="Arial" w:eastAsia="Arial" w:hAnsi="Arial" w:cs="Arial"/>
                <w:sz w:val="20"/>
              </w:rPr>
              <w:t xml:space="preserve">Poca  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 </w:t>
            </w:r>
          </w:p>
        </w:tc>
      </w:tr>
      <w:tr w:rsidR="00C40CB0" w14:paraId="555796CE" w14:textId="77777777" w:rsidTr="004C2D8D">
        <w:trPr>
          <w:trHeight w:val="450"/>
        </w:trPr>
        <w:tc>
          <w:tcPr>
            <w:tcW w:w="6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302EEA" w14:textId="77777777" w:rsidR="00C40CB0" w:rsidRDefault="00C40CB0"/>
        </w:tc>
        <w:tc>
          <w:tcPr>
            <w:tcW w:w="533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848666" w14:textId="77777777" w:rsidR="00C40CB0" w:rsidRDefault="00C40CB0"/>
        </w:tc>
        <w:tc>
          <w:tcPr>
            <w:tcW w:w="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24C428" w14:textId="77777777" w:rsidR="00C40CB0" w:rsidRDefault="00C40CB0"/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86145B" w14:textId="77777777" w:rsidR="00C40CB0" w:rsidRDefault="00A96C95">
            <w:pPr>
              <w:ind w:left="110"/>
            </w:pPr>
            <w:r>
              <w:rPr>
                <w:rFonts w:ascii="Arial" w:eastAsia="Arial" w:hAnsi="Arial" w:cs="Arial"/>
                <w:b/>
                <w:sz w:val="16"/>
              </w:rPr>
              <w:t xml:space="preserve">APPRENDIMENTO DELL’ ITALIANO/L2  </w:t>
            </w:r>
          </w:p>
          <w:p w14:paraId="1AC78C60" w14:textId="77777777" w:rsidR="00C40CB0" w:rsidRDefault="00A96C95">
            <w:pPr>
              <w:spacing w:after="122"/>
              <w:ind w:left="110"/>
            </w:pP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</w:p>
          <w:p w14:paraId="746103E2" w14:textId="77777777" w:rsidR="00B748A5" w:rsidRDefault="00A96C95">
            <w:pPr>
              <w:ind w:left="110" w:right="158"/>
              <w:rPr>
                <w:rFonts w:ascii="Arial" w:eastAsia="Arial" w:hAnsi="Arial" w:cs="Arial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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Difficoltà nella rielaborazione: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 xml:space="preserve">scritta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orale     </w:t>
            </w:r>
          </w:p>
          <w:p w14:paraId="48DEDA1B" w14:textId="77777777" w:rsidR="00B748A5" w:rsidRDefault="00A96C95">
            <w:pPr>
              <w:ind w:left="110" w:right="158"/>
              <w:rPr>
                <w:rFonts w:ascii="Arial" w:eastAsia="Arial" w:hAnsi="Arial" w:cs="Arial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t>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Difficoltà nella comprensione di: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 scritto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orale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14:paraId="286211F4" w14:textId="77777777" w:rsidR="00C40CB0" w:rsidRDefault="00A96C95">
            <w:pPr>
              <w:ind w:left="110" w:right="158"/>
            </w:pPr>
            <w:proofErr w:type="gramStart"/>
            <w:r>
              <w:rPr>
                <w:rFonts w:ascii="Wingdings" w:eastAsia="Wingdings" w:hAnsi="Wingdings" w:cs="Wingdings"/>
                <w:sz w:val="18"/>
              </w:rPr>
              <w:t></w:t>
            </w:r>
            <w:r>
              <w:rPr>
                <w:rFonts w:ascii="Arial" w:eastAsia="Arial" w:hAnsi="Arial" w:cs="Arial"/>
                <w:sz w:val="18"/>
              </w:rPr>
              <w:t xml:space="preserve">  Difficoltà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di acquisizione di nuovo lessico</w:t>
            </w:r>
            <w:r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</w:tr>
      <w:tr w:rsidR="00C40CB0" w14:paraId="0B5E4EF9" w14:textId="77777777" w:rsidTr="004C2D8D">
        <w:trPr>
          <w:trHeight w:val="192"/>
        </w:trPr>
        <w:tc>
          <w:tcPr>
            <w:tcW w:w="6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413C86" w14:textId="77777777" w:rsidR="00C40CB0" w:rsidRDefault="00C40CB0"/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926F" w14:textId="77777777" w:rsidR="00C40CB0" w:rsidRDefault="00A96C95">
            <w:pPr>
              <w:ind w:left="113" w:right="7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Livello elementare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772D" w14:textId="77777777" w:rsidR="00C40CB0" w:rsidRDefault="00A96C95">
            <w:pPr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Livello di contatto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E4CC" w14:textId="77777777" w:rsidR="00C40CB0" w:rsidRDefault="00A96C95">
            <w:pPr>
              <w:ind w:left="116"/>
            </w:pPr>
            <w:r>
              <w:rPr>
                <w:rFonts w:ascii="Arial" w:eastAsia="Arial" w:hAnsi="Arial" w:cs="Arial"/>
                <w:b/>
                <w:sz w:val="16"/>
              </w:rPr>
              <w:t xml:space="preserve">A1 </w:t>
            </w:r>
          </w:p>
        </w:tc>
        <w:tc>
          <w:tcPr>
            <w:tcW w:w="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B32BDE" w14:textId="77777777" w:rsidR="00C40CB0" w:rsidRDefault="00C40CB0"/>
        </w:tc>
        <w:tc>
          <w:tcPr>
            <w:tcW w:w="5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6C19D" w14:textId="77777777" w:rsidR="00C40CB0" w:rsidRDefault="00C40CB0"/>
        </w:tc>
      </w:tr>
      <w:tr w:rsidR="00C40CB0" w14:paraId="3533C6EB" w14:textId="77777777" w:rsidTr="004C2D8D">
        <w:trPr>
          <w:trHeight w:val="202"/>
        </w:trPr>
        <w:tc>
          <w:tcPr>
            <w:tcW w:w="6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085D01" w14:textId="77777777" w:rsidR="00C40CB0" w:rsidRDefault="00C40CB0"/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D232" w14:textId="77777777" w:rsidR="00C40CB0" w:rsidRDefault="00C40CB0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920C" w14:textId="77777777" w:rsidR="00C40CB0" w:rsidRDefault="00A96C95">
            <w:pPr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Livello di sopravvivenza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8D94" w14:textId="77777777" w:rsidR="00C40CB0" w:rsidRDefault="00A96C95">
            <w:pPr>
              <w:ind w:left="116"/>
            </w:pPr>
            <w:r>
              <w:rPr>
                <w:rFonts w:ascii="Arial" w:eastAsia="Arial" w:hAnsi="Arial" w:cs="Arial"/>
                <w:b/>
                <w:sz w:val="16"/>
              </w:rPr>
              <w:t xml:space="preserve">A2 </w:t>
            </w:r>
          </w:p>
        </w:tc>
        <w:tc>
          <w:tcPr>
            <w:tcW w:w="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7761F3" w14:textId="77777777" w:rsidR="00C40CB0" w:rsidRDefault="00C40CB0"/>
        </w:tc>
        <w:tc>
          <w:tcPr>
            <w:tcW w:w="5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F5726D" w14:textId="77777777" w:rsidR="00C40CB0" w:rsidRDefault="00C40CB0"/>
        </w:tc>
      </w:tr>
      <w:tr w:rsidR="00C40CB0" w14:paraId="3BDCB82C" w14:textId="77777777" w:rsidTr="004C2D8D">
        <w:trPr>
          <w:trHeight w:val="221"/>
        </w:trPr>
        <w:tc>
          <w:tcPr>
            <w:tcW w:w="6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630103" w14:textId="77777777" w:rsidR="00C40CB0" w:rsidRDefault="00C40CB0"/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892F" w14:textId="77777777" w:rsidR="00C40CB0" w:rsidRDefault="00A96C95">
            <w:pPr>
              <w:ind w:left="127" w:right="9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Livello intermedio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B9A7" w14:textId="77777777" w:rsidR="00C40CB0" w:rsidRDefault="00A96C95">
            <w:pPr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Livello soglia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EC85" w14:textId="77777777" w:rsidR="00C40CB0" w:rsidRDefault="00A96C95">
            <w:pPr>
              <w:ind w:left="116"/>
            </w:pPr>
            <w:r>
              <w:rPr>
                <w:rFonts w:ascii="Arial" w:eastAsia="Arial" w:hAnsi="Arial" w:cs="Arial"/>
                <w:b/>
                <w:sz w:val="16"/>
              </w:rPr>
              <w:t xml:space="preserve">B1 </w:t>
            </w:r>
          </w:p>
        </w:tc>
        <w:tc>
          <w:tcPr>
            <w:tcW w:w="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A994A3" w14:textId="77777777" w:rsidR="00C40CB0" w:rsidRDefault="00C40CB0"/>
        </w:tc>
        <w:tc>
          <w:tcPr>
            <w:tcW w:w="5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827D4" w14:textId="77777777" w:rsidR="00C40CB0" w:rsidRDefault="00C40CB0"/>
        </w:tc>
      </w:tr>
      <w:tr w:rsidR="00C40CB0" w14:paraId="3363E798" w14:textId="77777777" w:rsidTr="004C2D8D">
        <w:trPr>
          <w:trHeight w:val="221"/>
        </w:trPr>
        <w:tc>
          <w:tcPr>
            <w:tcW w:w="6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9246C1" w14:textId="77777777" w:rsidR="00C40CB0" w:rsidRDefault="00C40CB0"/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1AA1" w14:textId="77777777" w:rsidR="00C40CB0" w:rsidRDefault="00C40CB0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5507" w14:textId="77777777" w:rsidR="00C40CB0" w:rsidRDefault="00A96C95">
            <w:pPr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Livello progresso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AC68" w14:textId="77777777" w:rsidR="00C40CB0" w:rsidRDefault="00A96C95">
            <w:pPr>
              <w:ind w:left="116"/>
            </w:pPr>
            <w:r>
              <w:rPr>
                <w:rFonts w:ascii="Arial" w:eastAsia="Arial" w:hAnsi="Arial" w:cs="Arial"/>
                <w:b/>
                <w:sz w:val="16"/>
              </w:rPr>
              <w:t xml:space="preserve">B2 </w:t>
            </w:r>
          </w:p>
        </w:tc>
        <w:tc>
          <w:tcPr>
            <w:tcW w:w="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93FAD4" w14:textId="77777777" w:rsidR="00C40CB0" w:rsidRDefault="00C40CB0"/>
        </w:tc>
        <w:tc>
          <w:tcPr>
            <w:tcW w:w="5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A8A2E" w14:textId="77777777" w:rsidR="00C40CB0" w:rsidRDefault="00C40CB0"/>
        </w:tc>
      </w:tr>
      <w:tr w:rsidR="00C40CB0" w14:paraId="4EAE9ABE" w14:textId="77777777" w:rsidTr="004C2D8D">
        <w:trPr>
          <w:trHeight w:val="211"/>
        </w:trPr>
        <w:tc>
          <w:tcPr>
            <w:tcW w:w="62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B886BE" w14:textId="77777777" w:rsidR="00C40CB0" w:rsidRDefault="00C40CB0"/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15D64E" w14:textId="77777777" w:rsidR="00C40CB0" w:rsidRDefault="00A96C95">
            <w:pPr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Livello avanzato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396A" w14:textId="77777777" w:rsidR="00C40CB0" w:rsidRDefault="00A96C95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Livello dell’efficacia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717F" w14:textId="77777777" w:rsidR="00C40CB0" w:rsidRDefault="00A96C95">
            <w:pPr>
              <w:ind w:left="116"/>
            </w:pPr>
            <w:r>
              <w:rPr>
                <w:rFonts w:ascii="Arial" w:eastAsia="Arial" w:hAnsi="Arial" w:cs="Arial"/>
                <w:b/>
                <w:sz w:val="16"/>
              </w:rPr>
              <w:t xml:space="preserve">C1 </w:t>
            </w:r>
          </w:p>
        </w:tc>
        <w:tc>
          <w:tcPr>
            <w:tcW w:w="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1CF4BF" w14:textId="77777777" w:rsidR="00C40CB0" w:rsidRDefault="00C40CB0"/>
        </w:tc>
        <w:tc>
          <w:tcPr>
            <w:tcW w:w="51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6148A" w14:textId="77777777" w:rsidR="00C40CB0" w:rsidRDefault="00C40CB0"/>
        </w:tc>
      </w:tr>
      <w:tr w:rsidR="00C40CB0" w14:paraId="797E0C5A" w14:textId="77777777" w:rsidTr="004C2D8D">
        <w:trPr>
          <w:trHeight w:val="197"/>
        </w:trPr>
        <w:tc>
          <w:tcPr>
            <w:tcW w:w="62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1B735619" w14:textId="77777777" w:rsidR="00C40CB0" w:rsidRDefault="00C40CB0"/>
        </w:tc>
        <w:tc>
          <w:tcPr>
            <w:tcW w:w="239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BAC637" w14:textId="77777777" w:rsidR="00C40CB0" w:rsidRDefault="00C40CB0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52EA3F" w14:textId="77777777" w:rsidR="00C40CB0" w:rsidRDefault="00A96C95">
            <w:pPr>
              <w:ind w:right="1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Livello di padronanza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F14A8F" w14:textId="77777777" w:rsidR="00C40CB0" w:rsidRDefault="00A96C95">
            <w:pPr>
              <w:ind w:left="116"/>
            </w:pPr>
            <w:r>
              <w:rPr>
                <w:rFonts w:ascii="Arial" w:eastAsia="Arial" w:hAnsi="Arial" w:cs="Arial"/>
                <w:b/>
                <w:sz w:val="16"/>
              </w:rPr>
              <w:t xml:space="preserve">C2 </w:t>
            </w:r>
          </w:p>
        </w:tc>
        <w:tc>
          <w:tcPr>
            <w:tcW w:w="6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20C5F0FF" w14:textId="77777777" w:rsidR="00C40CB0" w:rsidRDefault="00C40CB0"/>
        </w:tc>
        <w:tc>
          <w:tcPr>
            <w:tcW w:w="517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4BB1E16" w14:textId="77777777" w:rsidR="00C40CB0" w:rsidRDefault="00C40CB0"/>
        </w:tc>
      </w:tr>
      <w:tr w:rsidR="00C40CB0" w14:paraId="73E1E3A2" w14:textId="77777777" w:rsidTr="004C2D8D">
        <w:trPr>
          <w:trHeight w:val="638"/>
        </w:trPr>
        <w:tc>
          <w:tcPr>
            <w:tcW w:w="11199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DB25" w14:textId="77777777" w:rsidR="00C40CB0" w:rsidRDefault="00A96C95">
            <w:pPr>
              <w:spacing w:after="71"/>
              <w:ind w:left="27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</w:p>
          <w:p w14:paraId="495FFD6C" w14:textId="77777777" w:rsidR="00C40CB0" w:rsidRDefault="00A96C95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METACOGNIZIONE, LIVELLO DI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AUTONOMIA  E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STILI DI APPRENDIMENTO IN CLASSE </w:t>
            </w:r>
          </w:p>
          <w:p w14:paraId="0289F021" w14:textId="77777777" w:rsidR="00C40CB0" w:rsidRDefault="00A96C95">
            <w:pPr>
              <w:spacing w:after="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(punti di forza e di debolezza) </w:t>
            </w:r>
          </w:p>
          <w:p w14:paraId="00CDD7F1" w14:textId="77777777" w:rsidR="00C40CB0" w:rsidRDefault="00A96C95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consapevolezza da parte dell’alunno del proprio modo di apprendere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  <w:tr w:rsidR="00C40CB0" w14:paraId="03255D5D" w14:textId="77777777" w:rsidTr="004C2D8D">
        <w:trPr>
          <w:trHeight w:val="4691"/>
        </w:trPr>
        <w:tc>
          <w:tcPr>
            <w:tcW w:w="6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BFB2" w14:textId="77777777" w:rsidR="00C40CB0" w:rsidRDefault="00A96C95">
            <w:pPr>
              <w:spacing w:after="53"/>
              <w:ind w:left="110"/>
            </w:pPr>
            <w:r>
              <w:rPr>
                <w:rFonts w:ascii="Arial" w:eastAsia="Arial" w:hAnsi="Arial" w:cs="Arial"/>
                <w:sz w:val="6"/>
              </w:rPr>
              <w:t xml:space="preserve">     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E54F472" w14:textId="77777777" w:rsidR="00C40CB0" w:rsidRDefault="00A96C95">
            <w:pPr>
              <w:spacing w:line="272" w:lineRule="auto"/>
              <w:ind w:left="110" w:right="281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Sa utilizzare autonomamente le strategie personalizzate di apprendimento</w:t>
            </w:r>
            <w:r>
              <w:rPr>
                <w:rFonts w:ascii="Arial" w:eastAsia="Arial" w:hAnsi="Arial" w:cs="Arial"/>
                <w:color w:val="FF0000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più utili alla comprensione delle varie discipline (es. comprensione attraverso l’ascolto, l’osservazione…), anche per compensare un eventuale deficit di comprensione da lettura:   </w:t>
            </w:r>
          </w:p>
          <w:p w14:paraId="3C3278A7" w14:textId="77777777" w:rsidR="00C40CB0" w:rsidRDefault="00A96C95">
            <w:pPr>
              <w:spacing w:after="90"/>
              <w:ind w:left="110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774B8431" w14:textId="77777777" w:rsidR="00C40CB0" w:rsidRDefault="00A96C95">
            <w:pPr>
              <w:ind w:left="110"/>
            </w:pPr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  </w:t>
            </w:r>
          </w:p>
          <w:p w14:paraId="271B50BA" w14:textId="77777777" w:rsidR="00C40CB0" w:rsidRDefault="00A96C95">
            <w:pPr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DF4AC09" w14:textId="77777777" w:rsidR="00C40CB0" w:rsidRDefault="00A96C95">
            <w:pPr>
              <w:spacing w:line="275" w:lineRule="auto"/>
              <w:ind w:left="110"/>
              <w:jc w:val="both"/>
            </w:pPr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Sa utilizzare autonomamente pc/mp3/altri strumenti tecnologici per compensare le proprie difficoltà? </w:t>
            </w:r>
          </w:p>
          <w:p w14:paraId="0E78C584" w14:textId="77777777" w:rsidR="00C40CB0" w:rsidRDefault="00A96C95">
            <w:pPr>
              <w:spacing w:after="93"/>
              <w:ind w:left="110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4A3E102D" w14:textId="77777777" w:rsidR="00C40CB0" w:rsidRDefault="00A96C95">
            <w:pPr>
              <w:ind w:left="110"/>
            </w:pPr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 xml:space="preserve">no (da sviluppare) </w:t>
            </w:r>
          </w:p>
          <w:p w14:paraId="49FF632B" w14:textId="77777777" w:rsidR="00C40CB0" w:rsidRDefault="00A96C95">
            <w:pPr>
              <w:spacing w:after="48"/>
              <w:ind w:left="110"/>
            </w:pPr>
            <w:r>
              <w:rPr>
                <w:rFonts w:ascii="Arial" w:eastAsia="Arial" w:hAnsi="Arial" w:cs="Arial"/>
                <w:sz w:val="10"/>
              </w:rPr>
              <w:t xml:space="preserve">   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58C33C6" w14:textId="77777777" w:rsidR="00C40CB0" w:rsidRDefault="00A96C95">
            <w:pPr>
              <w:spacing w:line="238" w:lineRule="auto"/>
              <w:ind w:left="110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   </w:t>
            </w:r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Si sforza di superare autonomamente le difficoltà nella comprensione delle consegne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proposte:   </w:t>
            </w:r>
            <w:proofErr w:type="gramEnd"/>
            <w:r>
              <w:rPr>
                <w:rFonts w:ascii="Wingdings" w:eastAsia="Wingdings" w:hAnsi="Wingdings" w:cs="Wingdings"/>
                <w:sz w:val="18"/>
              </w:rPr>
              <w:t></w:t>
            </w:r>
          </w:p>
          <w:p w14:paraId="4EAB13E3" w14:textId="77777777" w:rsidR="00C40CB0" w:rsidRDefault="00A96C95">
            <w:pPr>
              <w:spacing w:after="89"/>
              <w:ind w:left="110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1426C6F5" w14:textId="77777777" w:rsidR="00C40CB0" w:rsidRDefault="00A96C95">
            <w:pPr>
              <w:ind w:left="110"/>
            </w:pPr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</w:t>
            </w:r>
          </w:p>
          <w:p w14:paraId="2EAB502A" w14:textId="77777777" w:rsidR="00C40CB0" w:rsidRDefault="00A96C95">
            <w:pPr>
              <w:spacing w:after="70"/>
              <w:ind w:left="110"/>
            </w:pPr>
            <w:r>
              <w:rPr>
                <w:rFonts w:ascii="Arial" w:eastAsia="Arial" w:hAnsi="Arial" w:cs="Arial"/>
                <w:sz w:val="10"/>
              </w:rPr>
              <w:t xml:space="preserve">  </w:t>
            </w:r>
          </w:p>
          <w:p w14:paraId="7D2F26B5" w14:textId="77777777" w:rsidR="00C40CB0" w:rsidRDefault="00A96C95">
            <w:pPr>
              <w:spacing w:line="242" w:lineRule="auto"/>
              <w:ind w:left="110"/>
            </w:pPr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È’ propositivo, pone domande per verificare di aver capito bene? </w:t>
            </w:r>
          </w:p>
          <w:p w14:paraId="14ECEA96" w14:textId="77777777" w:rsidR="00C40CB0" w:rsidRDefault="00A96C95">
            <w:pPr>
              <w:ind w:left="110"/>
            </w:pPr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  </w:t>
            </w:r>
          </w:p>
          <w:p w14:paraId="5FF047A5" w14:textId="77777777" w:rsidR="00C40CB0" w:rsidRDefault="00A96C95">
            <w:pPr>
              <w:spacing w:after="44"/>
              <w:ind w:left="11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FF965E7" w14:textId="77777777" w:rsidR="00C40CB0" w:rsidRDefault="00A96C95">
            <w:pPr>
              <w:ind w:left="110"/>
            </w:pPr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Sa utilizzare il metodo delle 5 W + H </w:t>
            </w:r>
          </w:p>
          <w:p w14:paraId="3DC7040B" w14:textId="77777777" w:rsidR="00C40CB0" w:rsidRDefault="00A96C95">
            <w:pPr>
              <w:spacing w:after="90"/>
              <w:ind w:left="110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16F2EB85" w14:textId="77777777" w:rsidR="00C40CB0" w:rsidRDefault="00A96C95">
            <w:pPr>
              <w:ind w:left="110"/>
            </w:pPr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  </w:t>
            </w:r>
          </w:p>
          <w:p w14:paraId="004218C6" w14:textId="77777777" w:rsidR="00C40CB0" w:rsidRDefault="00A96C95">
            <w:pPr>
              <w:ind w:left="110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140A" w14:textId="77777777" w:rsidR="00C40CB0" w:rsidRDefault="00A96C95">
            <w:pPr>
              <w:spacing w:after="68"/>
              <w:ind w:left="831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2AB66847" w14:textId="77777777" w:rsidR="00C40CB0" w:rsidRDefault="00A96C95">
            <w:pPr>
              <w:spacing w:line="237" w:lineRule="auto"/>
              <w:ind w:left="110" w:right="302"/>
              <w:jc w:val="both"/>
            </w:pPr>
            <w:proofErr w:type="gramStart"/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 Sa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realizzare autonomamente uno schema/mappa mentale  riportando le informazioni essenziali/importanti tralasciando il resto? </w:t>
            </w:r>
          </w:p>
          <w:p w14:paraId="32CB26D3" w14:textId="77777777" w:rsidR="00C40CB0" w:rsidRDefault="00A96C95">
            <w:pPr>
              <w:spacing w:after="90"/>
              <w:ind w:left="110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369D4BB3" w14:textId="77777777" w:rsidR="00C40CB0" w:rsidRDefault="00A96C95">
            <w:pPr>
              <w:ind w:left="110"/>
            </w:pPr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  </w:t>
            </w:r>
          </w:p>
          <w:p w14:paraId="4B6DE875" w14:textId="77777777" w:rsidR="00C40CB0" w:rsidRDefault="00A96C95">
            <w:pPr>
              <w:spacing w:after="44"/>
              <w:ind w:left="11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27BAB2B" w14:textId="77777777" w:rsidR="00C40CB0" w:rsidRDefault="00A96C95">
            <w:pPr>
              <w:ind w:left="110"/>
            </w:pPr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Sa collegare tra di loro gli argomenti studiati: </w:t>
            </w:r>
          </w:p>
          <w:p w14:paraId="6D626237" w14:textId="77777777" w:rsidR="00C40CB0" w:rsidRDefault="00A96C95">
            <w:pPr>
              <w:spacing w:after="90"/>
              <w:ind w:left="110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725ED0C3" w14:textId="77777777" w:rsidR="00C40CB0" w:rsidRDefault="00A96C95">
            <w:pPr>
              <w:ind w:left="110"/>
            </w:pPr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  </w:t>
            </w:r>
          </w:p>
          <w:p w14:paraId="3A7BC18D" w14:textId="77777777" w:rsidR="00C40CB0" w:rsidRDefault="00A96C95">
            <w:pPr>
              <w:spacing w:after="44"/>
              <w:ind w:left="11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8BD09AD" w14:textId="77777777" w:rsidR="00C40CB0" w:rsidRDefault="00A96C95">
            <w:pPr>
              <w:spacing w:line="237" w:lineRule="auto"/>
              <w:ind w:left="110" w:right="100"/>
            </w:pPr>
            <w:proofErr w:type="gramStart"/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color w:val="FF0000"/>
                <w:sz w:val="18"/>
              </w:rPr>
              <w:t xml:space="preserve">  </w:t>
            </w:r>
            <w:r>
              <w:rPr>
                <w:rFonts w:ascii="Arial" w:eastAsia="Arial" w:hAnsi="Arial" w:cs="Arial"/>
                <w:sz w:val="18"/>
              </w:rPr>
              <w:t>Sa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utilizzare la capacità di dare soluzioni convergenti ai problemi: </w:t>
            </w:r>
          </w:p>
          <w:p w14:paraId="47290851" w14:textId="77777777" w:rsidR="00C40CB0" w:rsidRDefault="00A96C95">
            <w:pPr>
              <w:spacing w:after="94"/>
              <w:ind w:left="110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0C30D66F" w14:textId="77777777" w:rsidR="00C40CB0" w:rsidRDefault="00A96C95">
            <w:pPr>
              <w:ind w:left="110"/>
            </w:pPr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sì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parzialmente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Wingdings" w:eastAsia="Wingdings" w:hAnsi="Wingdings" w:cs="Wingdings"/>
                <w:sz w:val="16"/>
              </w:rPr>
              <w:t></w:t>
            </w:r>
            <w:r>
              <w:rPr>
                <w:rFonts w:ascii="Arial" w:eastAsia="Arial" w:hAnsi="Arial" w:cs="Arial"/>
                <w:sz w:val="16"/>
              </w:rPr>
              <w:t>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</w:t>
            </w:r>
          </w:p>
          <w:p w14:paraId="489F0CFB" w14:textId="77777777" w:rsidR="00C40CB0" w:rsidRDefault="00A96C95">
            <w:pPr>
              <w:spacing w:after="98"/>
              <w:ind w:left="110"/>
            </w:pPr>
            <w:r>
              <w:rPr>
                <w:rFonts w:ascii="Arial" w:eastAsia="Arial" w:hAnsi="Arial" w:cs="Arial"/>
                <w:sz w:val="10"/>
              </w:rPr>
              <w:t xml:space="preserve">   </w:t>
            </w:r>
          </w:p>
          <w:p w14:paraId="18C1DCEA" w14:textId="77777777" w:rsidR="00C40CB0" w:rsidRDefault="00A96C95">
            <w:pPr>
              <w:spacing w:line="241" w:lineRule="auto"/>
              <w:ind w:left="110"/>
            </w:pPr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Sa utilizzare l’insuccesso per correggere la propria prestazione:</w:t>
            </w:r>
            <w:r>
              <w:rPr>
                <w:rFonts w:ascii="Wingdings" w:eastAsia="Wingdings" w:hAnsi="Wingdings" w:cs="Wingdings"/>
                <w:sz w:val="18"/>
              </w:rPr>
              <w:t></w:t>
            </w:r>
          </w:p>
          <w:p w14:paraId="6044CDC7" w14:textId="77777777" w:rsidR="00C40CB0" w:rsidRDefault="00A96C95">
            <w:pPr>
              <w:spacing w:after="93"/>
              <w:ind w:left="110"/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</w:p>
          <w:p w14:paraId="4A974427" w14:textId="77777777" w:rsidR="00C40CB0" w:rsidRDefault="00A96C95">
            <w:pPr>
              <w:ind w:left="110"/>
            </w:pPr>
            <w:proofErr w:type="gramStart"/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Abbastanza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Talvolta (da rafforzare)   </w:t>
            </w:r>
            <w:r>
              <w:rPr>
                <w:rFonts w:ascii="Wingdings" w:eastAsia="Wingdings" w:hAnsi="Wingdings" w:cs="Wingdings"/>
                <w:sz w:val="16"/>
              </w:rPr>
              <w:t></w:t>
            </w:r>
            <w:r>
              <w:rPr>
                <w:rFonts w:ascii="Arial" w:eastAsia="Arial" w:hAnsi="Arial" w:cs="Arial"/>
                <w:sz w:val="16"/>
              </w:rPr>
              <w:t xml:space="preserve">  no (da sviluppare)</w:t>
            </w:r>
            <w:r>
              <w:rPr>
                <w:rFonts w:ascii="Arial" w:eastAsia="Arial" w:hAnsi="Arial" w:cs="Arial"/>
                <w:sz w:val="16"/>
                <w:vertAlign w:val="subscript"/>
              </w:rPr>
              <w:t xml:space="preserve">  </w:t>
            </w:r>
          </w:p>
          <w:p w14:paraId="281E657C" w14:textId="77777777" w:rsidR="00C40CB0" w:rsidRDefault="00A96C95">
            <w:pPr>
              <w:spacing w:after="44"/>
              <w:ind w:left="110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1280D4E" w14:textId="77777777" w:rsidR="00C40CB0" w:rsidRDefault="00A96C95">
            <w:pPr>
              <w:spacing w:line="245" w:lineRule="auto"/>
              <w:ind w:left="110"/>
            </w:pPr>
            <w:proofErr w:type="gramStart"/>
            <w:r>
              <w:rPr>
                <w:rFonts w:ascii="Wingdings" w:eastAsia="Wingdings" w:hAnsi="Wingdings" w:cs="Wingdings"/>
                <w:sz w:val="18"/>
              </w:rPr>
              <w:t>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Coltiva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particolari interessi/hobby ( non momentanei o superficiali) nel proprio contesto culturale? </w:t>
            </w:r>
            <w:proofErr w:type="gramStart"/>
            <w:r>
              <w:rPr>
                <w:rFonts w:ascii="Arial" w:eastAsia="Arial" w:hAnsi="Arial" w:cs="Arial"/>
                <w:sz w:val="14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H</w:t>
            </w:r>
            <w:proofErr w:type="gramEnd"/>
            <w:r>
              <w:rPr>
                <w:rFonts w:ascii="Arial" w:eastAsia="Arial" w:hAnsi="Arial" w:cs="Arial"/>
                <w:sz w:val="14"/>
              </w:rPr>
              <w:t>.Gardner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</w:p>
          <w:p w14:paraId="68933935" w14:textId="77777777" w:rsidR="00C40CB0" w:rsidRDefault="00A96C95">
            <w:pPr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Personalizzare l’apprendimento partendo dalle intelligenze multiple) </w:t>
            </w:r>
          </w:p>
          <w:p w14:paraId="73069838" w14:textId="77777777" w:rsidR="00C40CB0" w:rsidRDefault="00A96C95">
            <w:pPr>
              <w:ind w:left="144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5F0A80BF" w14:textId="77777777" w:rsidR="00C40CB0" w:rsidRDefault="00A96C95">
            <w:pPr>
              <w:spacing w:after="105"/>
              <w:ind w:left="110"/>
            </w:pPr>
            <w:r>
              <w:rPr>
                <w:rFonts w:ascii="Arial" w:eastAsia="Arial" w:hAnsi="Arial" w:cs="Arial"/>
                <w:sz w:val="10"/>
              </w:rPr>
              <w:t>____________________________________________________________________________________</w:t>
            </w:r>
          </w:p>
          <w:p w14:paraId="30FA0883" w14:textId="77777777" w:rsidR="00C40CB0" w:rsidRDefault="00A96C95">
            <w:pPr>
              <w:ind w:left="110"/>
            </w:pPr>
            <w:r>
              <w:rPr>
                <w:rFonts w:ascii="Arial" w:eastAsia="Arial" w:hAnsi="Arial" w:cs="Arial"/>
                <w:sz w:val="10"/>
              </w:rPr>
              <w:t xml:space="preserve">____________________________________________________________________________________ </w:t>
            </w:r>
          </w:p>
        </w:tc>
      </w:tr>
      <w:tr w:rsidR="00C40CB0" w:rsidRPr="00A93190" w14:paraId="59625319" w14:textId="77777777" w:rsidTr="004C2D8D">
        <w:trPr>
          <w:trHeight w:val="202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6F1C" w14:textId="77777777" w:rsidR="00C40CB0" w:rsidRPr="00A93190" w:rsidRDefault="00A96C95">
            <w:pPr>
              <w:ind w:left="23"/>
              <w:jc w:val="center"/>
              <w:rPr>
                <w:sz w:val="20"/>
                <w:szCs w:val="20"/>
              </w:rPr>
            </w:pPr>
            <w:r w:rsidRPr="00A93190">
              <w:rPr>
                <w:rFonts w:ascii="Arial" w:eastAsia="Arial" w:hAnsi="Arial" w:cs="Arial"/>
                <w:b/>
                <w:sz w:val="20"/>
                <w:szCs w:val="20"/>
              </w:rPr>
              <w:t>DIFFICOLTA</w:t>
            </w:r>
            <w:proofErr w:type="gramStart"/>
            <w:r w:rsidRPr="00A93190">
              <w:rPr>
                <w:rFonts w:ascii="Tahoma" w:eastAsia="Tahoma" w:hAnsi="Tahoma" w:cs="Tahoma"/>
                <w:b/>
                <w:sz w:val="20"/>
                <w:szCs w:val="20"/>
              </w:rPr>
              <w:t>’</w:t>
            </w:r>
            <w:r w:rsidRPr="00A93190">
              <w:rPr>
                <w:rFonts w:ascii="Arial" w:eastAsia="Arial" w:hAnsi="Arial" w:cs="Arial"/>
                <w:b/>
                <w:sz w:val="20"/>
                <w:szCs w:val="20"/>
              </w:rPr>
              <w:t xml:space="preserve">  RELAZIONALI</w:t>
            </w:r>
            <w:proofErr w:type="gramEnd"/>
            <w:r w:rsidRPr="00A93190">
              <w:rPr>
                <w:rFonts w:ascii="Arial" w:eastAsia="Arial" w:hAnsi="Arial" w:cs="Arial"/>
                <w:b/>
                <w:sz w:val="20"/>
                <w:szCs w:val="20"/>
              </w:rPr>
              <w:t xml:space="preserve">/COMPORTAMENTALI  </w:t>
            </w:r>
            <w:r w:rsidRPr="00A93190">
              <w:rPr>
                <w:rFonts w:ascii="Arial" w:eastAsia="Arial" w:hAnsi="Arial" w:cs="Arial"/>
                <w:sz w:val="20"/>
                <w:szCs w:val="20"/>
              </w:rPr>
              <w:t xml:space="preserve">(da lievi a rilevanti, caso per caso) </w:t>
            </w:r>
          </w:p>
        </w:tc>
      </w:tr>
      <w:tr w:rsidR="00C40CB0" w:rsidRPr="00A93190" w14:paraId="14D79ADB" w14:textId="77777777" w:rsidTr="004C2D8D">
        <w:trPr>
          <w:trHeight w:val="216"/>
        </w:trPr>
        <w:tc>
          <w:tcPr>
            <w:tcW w:w="6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D354" w14:textId="77777777" w:rsidR="00C40CB0" w:rsidRPr="00A93190" w:rsidRDefault="00A96C95">
            <w:pPr>
              <w:ind w:left="110"/>
              <w:rPr>
                <w:sz w:val="20"/>
                <w:szCs w:val="20"/>
              </w:rPr>
            </w:pP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A93190">
              <w:rPr>
                <w:rFonts w:ascii="Arial" w:eastAsia="Arial" w:hAnsi="Arial" w:cs="Arial"/>
                <w:sz w:val="20"/>
                <w:szCs w:val="20"/>
              </w:rPr>
              <w:t xml:space="preserve">Difficoltà dovute alla timidezza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10EA" w14:textId="77777777" w:rsidR="00C40CB0" w:rsidRPr="00A93190" w:rsidRDefault="00A96C95">
            <w:pPr>
              <w:ind w:left="110"/>
              <w:rPr>
                <w:sz w:val="20"/>
                <w:szCs w:val="20"/>
              </w:rPr>
            </w:pP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A93190">
              <w:rPr>
                <w:rFonts w:ascii="Arial" w:eastAsia="Arial" w:hAnsi="Arial" w:cs="Arial"/>
                <w:sz w:val="20"/>
                <w:szCs w:val="20"/>
              </w:rPr>
              <w:t xml:space="preserve">   Manifesta aggressività verso i compagni e/o docenti</w:t>
            </w:r>
            <w:r w:rsidRPr="00A93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CB0" w:rsidRPr="00A93190" w14:paraId="74EEA341" w14:textId="77777777" w:rsidTr="004C2D8D">
        <w:trPr>
          <w:trHeight w:val="216"/>
        </w:trPr>
        <w:tc>
          <w:tcPr>
            <w:tcW w:w="6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7FBA" w14:textId="77777777" w:rsidR="00C40CB0" w:rsidRPr="00A93190" w:rsidRDefault="00A96C95">
            <w:pPr>
              <w:ind w:left="110"/>
              <w:rPr>
                <w:sz w:val="20"/>
                <w:szCs w:val="20"/>
              </w:rPr>
            </w:pP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A93190">
              <w:rPr>
                <w:rFonts w:ascii="Arial" w:eastAsia="Arial" w:hAnsi="Arial" w:cs="Arial"/>
                <w:sz w:val="20"/>
                <w:szCs w:val="20"/>
              </w:rPr>
              <w:t xml:space="preserve">Difficoltà nel controllo delle proprie emozioni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D6F1" w14:textId="77777777" w:rsidR="00C40CB0" w:rsidRPr="00A93190" w:rsidRDefault="00A96C95">
            <w:pPr>
              <w:ind w:left="110"/>
              <w:rPr>
                <w:sz w:val="20"/>
                <w:szCs w:val="20"/>
              </w:rPr>
            </w:pP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A93190">
              <w:rPr>
                <w:rFonts w:ascii="Arial" w:eastAsia="Arial" w:hAnsi="Arial" w:cs="Arial"/>
                <w:sz w:val="20"/>
                <w:szCs w:val="20"/>
              </w:rPr>
              <w:t xml:space="preserve">   Manifesta aggressività solo se provocato</w:t>
            </w:r>
            <w:r w:rsidRPr="00A931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0CB0" w:rsidRPr="00A93190" w14:paraId="2FD5157D" w14:textId="77777777" w:rsidTr="004C2D8D">
        <w:trPr>
          <w:trHeight w:val="221"/>
        </w:trPr>
        <w:tc>
          <w:tcPr>
            <w:tcW w:w="6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EE4D" w14:textId="77777777" w:rsidR="00C40CB0" w:rsidRPr="00A93190" w:rsidRDefault="00A96C95">
            <w:pPr>
              <w:ind w:left="110"/>
              <w:rPr>
                <w:sz w:val="20"/>
                <w:szCs w:val="20"/>
              </w:rPr>
            </w:pP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A93190">
              <w:rPr>
                <w:rFonts w:ascii="Arial" w:eastAsia="Arial" w:hAnsi="Arial" w:cs="Arial"/>
                <w:sz w:val="20"/>
                <w:szCs w:val="20"/>
              </w:rPr>
              <w:t xml:space="preserve">   Distrae i compagni durante le lezioni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B2D9" w14:textId="77777777" w:rsidR="00C40CB0" w:rsidRPr="00A93190" w:rsidRDefault="00A96C95">
            <w:pPr>
              <w:ind w:left="110"/>
              <w:rPr>
                <w:sz w:val="20"/>
                <w:szCs w:val="20"/>
              </w:rPr>
            </w:pP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A93190">
              <w:rPr>
                <w:rFonts w:ascii="Arial" w:eastAsia="Arial" w:hAnsi="Arial" w:cs="Arial"/>
                <w:sz w:val="20"/>
                <w:szCs w:val="20"/>
              </w:rPr>
              <w:t xml:space="preserve">   Ha scarsa cura degli oggetti/ compie gesti vandalici </w:t>
            </w:r>
          </w:p>
        </w:tc>
      </w:tr>
      <w:tr w:rsidR="00C40CB0" w:rsidRPr="00A93190" w14:paraId="4A91BFF5" w14:textId="77777777" w:rsidTr="004C2D8D">
        <w:trPr>
          <w:trHeight w:val="216"/>
        </w:trPr>
        <w:tc>
          <w:tcPr>
            <w:tcW w:w="6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211F" w14:textId="77777777" w:rsidR="00C40CB0" w:rsidRPr="00A93190" w:rsidRDefault="00A96C95">
            <w:pPr>
              <w:ind w:left="110"/>
              <w:rPr>
                <w:sz w:val="20"/>
                <w:szCs w:val="20"/>
              </w:rPr>
            </w:pP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lastRenderedPageBreak/>
              <w:t></w:t>
            </w: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A93190">
              <w:rPr>
                <w:rFonts w:ascii="Arial" w:eastAsia="Arial" w:hAnsi="Arial" w:cs="Arial"/>
                <w:sz w:val="20"/>
                <w:szCs w:val="20"/>
              </w:rPr>
              <w:t xml:space="preserve">Si fa distrarre dai compagni durante le lezioni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6B65" w14:textId="77777777" w:rsidR="00C40CB0" w:rsidRPr="00A93190" w:rsidRDefault="00A96C95">
            <w:pPr>
              <w:ind w:left="110"/>
              <w:rPr>
                <w:sz w:val="20"/>
                <w:szCs w:val="20"/>
              </w:rPr>
            </w:pP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A93190">
              <w:rPr>
                <w:rFonts w:ascii="Arial" w:eastAsia="Arial" w:hAnsi="Arial" w:cs="Arial"/>
                <w:sz w:val="20"/>
                <w:szCs w:val="20"/>
              </w:rPr>
              <w:t xml:space="preserve">   Difficoltà nell’accettazione e nel rispetto delle regole </w:t>
            </w:r>
          </w:p>
        </w:tc>
      </w:tr>
      <w:tr w:rsidR="00C40CB0" w:rsidRPr="00A93190" w14:paraId="51ED7AA3" w14:textId="77777777" w:rsidTr="004C2D8D">
        <w:trPr>
          <w:trHeight w:val="216"/>
        </w:trPr>
        <w:tc>
          <w:tcPr>
            <w:tcW w:w="6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F1AB" w14:textId="77777777" w:rsidR="00C40CB0" w:rsidRPr="00A93190" w:rsidRDefault="00A96C95">
            <w:pPr>
              <w:ind w:left="110"/>
              <w:rPr>
                <w:sz w:val="20"/>
                <w:szCs w:val="20"/>
              </w:rPr>
            </w:pP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</w:t>
            </w:r>
            <w:r w:rsidRPr="00A93190">
              <w:rPr>
                <w:rFonts w:ascii="Arial" w:eastAsia="Arial" w:hAnsi="Arial" w:cs="Arial"/>
                <w:sz w:val="20"/>
                <w:szCs w:val="20"/>
              </w:rPr>
              <w:t xml:space="preserve">Si assenta frequentemente  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1AE3" w14:textId="77777777" w:rsidR="00C40CB0" w:rsidRPr="00A93190" w:rsidRDefault="00A96C95">
            <w:pPr>
              <w:ind w:left="110"/>
              <w:rPr>
                <w:sz w:val="20"/>
                <w:szCs w:val="20"/>
              </w:rPr>
            </w:pPr>
            <w:proofErr w:type="gramStart"/>
            <w:r w:rsidRPr="00A93190"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 w:rsidRPr="00A93190">
              <w:rPr>
                <w:rFonts w:ascii="Arial" w:eastAsia="Arial" w:hAnsi="Arial" w:cs="Arial"/>
                <w:sz w:val="20"/>
                <w:szCs w:val="20"/>
              </w:rPr>
              <w:t xml:space="preserve">  Altro</w:t>
            </w:r>
            <w:proofErr w:type="gramEnd"/>
            <w:r w:rsidRPr="00A93190">
              <w:rPr>
                <w:rFonts w:ascii="Arial" w:eastAsia="Arial" w:hAnsi="Arial" w:cs="Arial"/>
                <w:sz w:val="20"/>
                <w:szCs w:val="20"/>
              </w:rPr>
              <w:t xml:space="preserve"> ……………………………………………………….. </w:t>
            </w:r>
          </w:p>
        </w:tc>
      </w:tr>
    </w:tbl>
    <w:p w14:paraId="1E86A8F1" w14:textId="77777777" w:rsidR="00C40CB0" w:rsidRPr="00A93190" w:rsidRDefault="00A96C95">
      <w:pPr>
        <w:spacing w:after="105"/>
        <w:ind w:left="144"/>
        <w:rPr>
          <w:rFonts w:ascii="Arial" w:eastAsia="Arial" w:hAnsi="Arial" w:cs="Arial"/>
          <w:b/>
          <w:sz w:val="20"/>
          <w:szCs w:val="20"/>
        </w:rPr>
      </w:pPr>
      <w:r w:rsidRPr="00A93190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F0BE458" w14:textId="77777777" w:rsidR="004C2D8D" w:rsidRDefault="004C2D8D" w:rsidP="00C9676D">
      <w:pPr>
        <w:spacing w:after="105"/>
      </w:pPr>
    </w:p>
    <w:p w14:paraId="7643BFAF" w14:textId="77777777" w:rsidR="004C2D8D" w:rsidRDefault="004C2D8D">
      <w:pPr>
        <w:spacing w:after="105"/>
        <w:ind w:left="144"/>
      </w:pPr>
    </w:p>
    <w:p w14:paraId="201D93DD" w14:textId="77777777" w:rsidR="00C40CB0" w:rsidRDefault="00A96C95">
      <w:pPr>
        <w:numPr>
          <w:ilvl w:val="0"/>
          <w:numId w:val="2"/>
        </w:numPr>
        <w:spacing w:after="1" w:line="256" w:lineRule="auto"/>
        <w:ind w:right="161" w:hanging="10"/>
        <w:jc w:val="both"/>
      </w:pPr>
      <w:r>
        <w:rPr>
          <w:rFonts w:ascii="Arial" w:eastAsia="Arial" w:hAnsi="Arial" w:cs="Arial"/>
          <w:b/>
          <w:sz w:val="20"/>
        </w:rPr>
        <w:t>Aspetti importanti del percorso scolastico.</w:t>
      </w:r>
      <w:r w:rsidR="00C9676D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Informazioni generali </w:t>
      </w:r>
      <w:r>
        <w:rPr>
          <w:rFonts w:ascii="Arial" w:eastAsia="Arial" w:hAnsi="Arial" w:cs="Arial"/>
          <w:sz w:val="20"/>
        </w:rPr>
        <w:t>(percorso scolastico pregresso, es. ripetenze …) ____________________________________________________________________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9BE3F5B" w14:textId="77777777" w:rsidR="00C40CB0" w:rsidRDefault="00A96C95">
      <w:pPr>
        <w:spacing w:after="1" w:line="256" w:lineRule="auto"/>
        <w:ind w:left="139" w:right="15" w:hanging="10"/>
        <w:jc w:val="both"/>
      </w:pPr>
      <w:r>
        <w:rPr>
          <w:rFonts w:ascii="Arial" w:eastAsia="Arial" w:hAnsi="Arial" w:cs="Arial"/>
          <w:sz w:val="20"/>
        </w:rPr>
        <w:t>__________________________________________________________________________________</w:t>
      </w:r>
      <w:r>
        <w:rPr>
          <w:rFonts w:ascii="Arial" w:eastAsia="Arial" w:hAnsi="Arial" w:cs="Arial"/>
          <w:sz w:val="16"/>
        </w:rPr>
        <w:t xml:space="preserve"> </w:t>
      </w:r>
    </w:p>
    <w:p w14:paraId="02915723" w14:textId="77777777" w:rsidR="00C40CB0" w:rsidRDefault="00A96C95">
      <w:pPr>
        <w:spacing w:after="126"/>
        <w:ind w:left="144"/>
        <w:rPr>
          <w:rFonts w:ascii="Arial" w:eastAsia="Arial" w:hAnsi="Arial" w:cs="Arial"/>
          <w:sz w:val="10"/>
        </w:rPr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sz w:val="10"/>
        </w:rPr>
        <w:tab/>
        <w:t xml:space="preserve"> </w:t>
      </w:r>
    </w:p>
    <w:p w14:paraId="1CC87B5C" w14:textId="77777777" w:rsidR="004C2D8D" w:rsidRDefault="004C2D8D">
      <w:pPr>
        <w:spacing w:after="126"/>
        <w:ind w:left="144"/>
      </w:pPr>
    </w:p>
    <w:p w14:paraId="52314141" w14:textId="77777777" w:rsidR="00C40CB0" w:rsidRPr="004C2D8D" w:rsidRDefault="00A96C95">
      <w:pPr>
        <w:numPr>
          <w:ilvl w:val="0"/>
          <w:numId w:val="2"/>
        </w:numPr>
        <w:spacing w:after="1" w:line="256" w:lineRule="auto"/>
        <w:ind w:right="161" w:hanging="10"/>
        <w:jc w:val="both"/>
        <w:rPr>
          <w:sz w:val="24"/>
          <w:szCs w:val="24"/>
        </w:rPr>
      </w:pPr>
      <w:r w:rsidRPr="004C2D8D">
        <w:rPr>
          <w:rFonts w:ascii="Arial" w:eastAsia="Arial" w:hAnsi="Arial" w:cs="Arial"/>
          <w:sz w:val="24"/>
          <w:szCs w:val="24"/>
        </w:rPr>
        <w:t xml:space="preserve">Viste le difficoltà  precedentemente descritte, i docenti del </w:t>
      </w:r>
      <w:proofErr w:type="spellStart"/>
      <w:r w:rsidRPr="004C2D8D">
        <w:rPr>
          <w:rFonts w:ascii="Arial" w:eastAsia="Arial" w:hAnsi="Arial" w:cs="Arial"/>
          <w:sz w:val="24"/>
          <w:szCs w:val="24"/>
        </w:rPr>
        <w:t>C.d.C</w:t>
      </w:r>
      <w:proofErr w:type="spellEnd"/>
      <w:r w:rsidRPr="004C2D8D">
        <w:rPr>
          <w:rFonts w:ascii="Arial" w:eastAsia="Arial" w:hAnsi="Arial" w:cs="Arial"/>
          <w:sz w:val="24"/>
          <w:szCs w:val="24"/>
        </w:rPr>
        <w:t xml:space="preserve">. ritengono </w:t>
      </w:r>
      <w:r w:rsidRPr="004C2D8D">
        <w:rPr>
          <w:rFonts w:ascii="Wingdings 2" w:eastAsia="Wingdings 2" w:hAnsi="Wingdings 2" w:cs="Wingdings 2"/>
          <w:sz w:val="24"/>
          <w:szCs w:val="24"/>
        </w:rPr>
        <w:t></w:t>
      </w:r>
      <w:r w:rsidRPr="004C2D8D">
        <w:rPr>
          <w:rFonts w:ascii="Arial" w:eastAsia="Arial" w:hAnsi="Arial" w:cs="Arial"/>
          <w:sz w:val="24"/>
          <w:szCs w:val="24"/>
        </w:rPr>
        <w:t xml:space="preserve">SI  </w:t>
      </w:r>
      <w:r w:rsidRPr="004C2D8D">
        <w:rPr>
          <w:rFonts w:ascii="Wingdings 2" w:eastAsia="Wingdings 2" w:hAnsi="Wingdings 2" w:cs="Wingdings 2"/>
          <w:sz w:val="24"/>
          <w:szCs w:val="24"/>
        </w:rPr>
        <w:t></w:t>
      </w:r>
      <w:r w:rsidRPr="004C2D8D">
        <w:rPr>
          <w:rFonts w:ascii="Arial" w:eastAsia="Arial" w:hAnsi="Arial" w:cs="Arial"/>
          <w:sz w:val="24"/>
          <w:szCs w:val="24"/>
        </w:rPr>
        <w:t xml:space="preserve">NO di dover programmare  un </w:t>
      </w:r>
      <w:r w:rsidRPr="004C2D8D">
        <w:rPr>
          <w:rFonts w:ascii="Arial" w:eastAsia="Arial" w:hAnsi="Arial" w:cs="Arial"/>
          <w:b/>
          <w:sz w:val="24"/>
          <w:szCs w:val="24"/>
        </w:rPr>
        <w:t xml:space="preserve">percorso didattico  ordinario </w:t>
      </w:r>
      <w:r w:rsidRPr="004C2D8D">
        <w:rPr>
          <w:rFonts w:ascii="Arial" w:eastAsia="Arial" w:hAnsi="Arial" w:cs="Arial"/>
          <w:sz w:val="24"/>
          <w:szCs w:val="24"/>
          <w:u w:val="single" w:color="000000"/>
        </w:rPr>
        <w:t>con obiettivi minimi di apprendimento</w:t>
      </w:r>
      <w:r w:rsidRPr="004C2D8D">
        <w:rPr>
          <w:rFonts w:ascii="Arial" w:eastAsia="Arial" w:hAnsi="Arial" w:cs="Arial"/>
          <w:sz w:val="24"/>
          <w:szCs w:val="24"/>
        </w:rPr>
        <w:t xml:space="preserve">, per conseguire la sufficienza e la promozione alla classe successiva (cfr. obiettivi minimi esplicitati nel PTOF d'Istituto e nelle programmazioni disciplinari di dipartimento), posto che </w:t>
      </w:r>
      <w:r w:rsidRPr="004C2D8D">
        <w:rPr>
          <w:rFonts w:ascii="Arial" w:eastAsia="Arial" w:hAnsi="Arial" w:cs="Arial"/>
          <w:sz w:val="24"/>
          <w:szCs w:val="24"/>
          <w:u w:val="single" w:color="000000"/>
        </w:rPr>
        <w:t>non è precluso il passaggio in itinere ad obiettivi superiori</w:t>
      </w:r>
      <w:r w:rsidRPr="004C2D8D">
        <w:rPr>
          <w:rFonts w:ascii="Arial" w:eastAsia="Arial" w:hAnsi="Arial" w:cs="Arial"/>
          <w:sz w:val="24"/>
          <w:szCs w:val="24"/>
        </w:rPr>
        <w:t xml:space="preserve">, se viene accertato e documentato il raggiungimento da parte dell’alunno/a di obiettivi superiori.  </w:t>
      </w:r>
    </w:p>
    <w:p w14:paraId="46A13A5F" w14:textId="77777777" w:rsidR="00C40CB0" w:rsidRPr="004C2D8D" w:rsidRDefault="00A96C95">
      <w:pPr>
        <w:spacing w:after="139"/>
        <w:ind w:left="144"/>
        <w:rPr>
          <w:sz w:val="24"/>
          <w:szCs w:val="24"/>
        </w:rPr>
      </w:pPr>
      <w:r w:rsidRPr="004C2D8D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2492D99" w14:textId="77777777" w:rsidR="004C2D8D" w:rsidRDefault="00A96C95">
      <w:pPr>
        <w:spacing w:after="0" w:line="355" w:lineRule="auto"/>
        <w:ind w:left="139" w:right="85" w:hanging="10"/>
        <w:rPr>
          <w:rFonts w:ascii="Arial" w:eastAsia="Arial" w:hAnsi="Arial" w:cs="Arial"/>
          <w:sz w:val="24"/>
          <w:szCs w:val="24"/>
        </w:rPr>
      </w:pPr>
      <w:r w:rsidRPr="004C2D8D">
        <w:rPr>
          <w:rFonts w:ascii="Webdings" w:eastAsia="Webdings" w:hAnsi="Webdings" w:cs="Webdings"/>
          <w:sz w:val="24"/>
          <w:szCs w:val="24"/>
        </w:rPr>
        <w:t></w:t>
      </w:r>
      <w:r w:rsidRPr="004C2D8D">
        <w:rPr>
          <w:rFonts w:ascii="Arial" w:eastAsia="Arial" w:hAnsi="Arial" w:cs="Arial"/>
          <w:sz w:val="24"/>
          <w:szCs w:val="24"/>
        </w:rPr>
        <w:t xml:space="preserve"> obiettivi minimi </w:t>
      </w:r>
      <w:r w:rsidRPr="004C2D8D">
        <w:rPr>
          <w:rFonts w:ascii="Arial" w:eastAsia="Arial" w:hAnsi="Arial" w:cs="Arial"/>
          <w:b/>
          <w:sz w:val="24"/>
          <w:szCs w:val="24"/>
        </w:rPr>
        <w:t xml:space="preserve">in tutte le discipline </w:t>
      </w:r>
      <w:proofErr w:type="gramStart"/>
      <w:r w:rsidRPr="004C2D8D">
        <w:rPr>
          <w:rFonts w:ascii="Arial" w:eastAsia="Arial" w:hAnsi="Arial" w:cs="Arial"/>
          <w:sz w:val="24"/>
          <w:szCs w:val="24"/>
        </w:rPr>
        <w:t>( tranne</w:t>
      </w:r>
      <w:proofErr w:type="gramEnd"/>
      <w:r w:rsidRPr="004C2D8D">
        <w:rPr>
          <w:rFonts w:ascii="Arial" w:eastAsia="Arial" w:hAnsi="Arial" w:cs="Arial"/>
          <w:sz w:val="24"/>
          <w:szCs w:val="24"/>
        </w:rPr>
        <w:t xml:space="preserve"> in ________________________________________________ )</w:t>
      </w:r>
    </w:p>
    <w:p w14:paraId="3C670D51" w14:textId="77777777" w:rsidR="004C2D8D" w:rsidRDefault="004C2D8D">
      <w:pPr>
        <w:spacing w:after="0" w:line="355" w:lineRule="auto"/>
        <w:ind w:left="139" w:right="85" w:hanging="10"/>
        <w:rPr>
          <w:rFonts w:ascii="Arial" w:eastAsia="Arial" w:hAnsi="Arial" w:cs="Arial"/>
          <w:sz w:val="24"/>
          <w:szCs w:val="24"/>
        </w:rPr>
      </w:pPr>
    </w:p>
    <w:p w14:paraId="5876A1E2" w14:textId="77777777" w:rsidR="00C40CB0" w:rsidRPr="004C2D8D" w:rsidRDefault="00A96C95">
      <w:pPr>
        <w:spacing w:after="0" w:line="355" w:lineRule="auto"/>
        <w:ind w:left="139" w:right="85" w:hanging="10"/>
        <w:rPr>
          <w:sz w:val="24"/>
          <w:szCs w:val="24"/>
        </w:rPr>
      </w:pPr>
      <w:r w:rsidRPr="004C2D8D">
        <w:rPr>
          <w:rFonts w:ascii="Arial" w:eastAsia="Arial" w:hAnsi="Arial" w:cs="Arial"/>
          <w:sz w:val="24"/>
          <w:szCs w:val="24"/>
        </w:rPr>
        <w:t xml:space="preserve"> </w:t>
      </w:r>
      <w:r w:rsidRPr="004C2D8D">
        <w:rPr>
          <w:rFonts w:ascii="Webdings" w:eastAsia="Webdings" w:hAnsi="Webdings" w:cs="Webdings"/>
          <w:sz w:val="24"/>
          <w:szCs w:val="24"/>
        </w:rPr>
        <w:t></w:t>
      </w:r>
      <w:r w:rsidRPr="004C2D8D">
        <w:rPr>
          <w:rFonts w:ascii="Arial" w:eastAsia="Arial" w:hAnsi="Arial" w:cs="Arial"/>
          <w:sz w:val="24"/>
          <w:szCs w:val="24"/>
        </w:rPr>
        <w:t xml:space="preserve"> obiettivi minimi</w:t>
      </w:r>
      <w:r w:rsidRPr="004C2D8D">
        <w:rPr>
          <w:rFonts w:ascii="Arial" w:eastAsia="Arial" w:hAnsi="Arial" w:cs="Arial"/>
          <w:b/>
          <w:sz w:val="24"/>
          <w:szCs w:val="24"/>
        </w:rPr>
        <w:t xml:space="preserve"> nelle seguenti discipline (area umanistica-letteraria e/</w:t>
      </w:r>
      <w:proofErr w:type="gramStart"/>
      <w:r w:rsidRPr="004C2D8D">
        <w:rPr>
          <w:rFonts w:ascii="Arial" w:eastAsia="Arial" w:hAnsi="Arial" w:cs="Arial"/>
          <w:b/>
          <w:sz w:val="24"/>
          <w:szCs w:val="24"/>
        </w:rPr>
        <w:t>o  area</w:t>
      </w:r>
      <w:proofErr w:type="gramEnd"/>
      <w:r w:rsidRPr="004C2D8D">
        <w:rPr>
          <w:rFonts w:ascii="Arial" w:eastAsia="Arial" w:hAnsi="Arial" w:cs="Arial"/>
          <w:b/>
          <w:sz w:val="24"/>
          <w:szCs w:val="24"/>
        </w:rPr>
        <w:t xml:space="preserve"> tecnico-scientifica):</w:t>
      </w:r>
      <w:r w:rsidRPr="004C2D8D">
        <w:rPr>
          <w:rFonts w:ascii="Arial" w:eastAsia="Arial" w:hAnsi="Arial" w:cs="Arial"/>
          <w:sz w:val="24"/>
          <w:szCs w:val="24"/>
        </w:rPr>
        <w:t xml:space="preserve"> </w:t>
      </w:r>
    </w:p>
    <w:p w14:paraId="5A2D438D" w14:textId="77777777" w:rsidR="00C40CB0" w:rsidRPr="004C2D8D" w:rsidRDefault="00A96C95">
      <w:pPr>
        <w:spacing w:after="88" w:line="256" w:lineRule="auto"/>
        <w:ind w:left="139" w:right="15" w:hanging="10"/>
        <w:jc w:val="both"/>
        <w:rPr>
          <w:sz w:val="24"/>
          <w:szCs w:val="24"/>
        </w:rPr>
      </w:pPr>
      <w:r w:rsidRPr="004C2D8D">
        <w:rPr>
          <w:rFonts w:ascii="Arial" w:eastAsia="Arial" w:hAnsi="Arial" w:cs="Arial"/>
          <w:sz w:val="24"/>
          <w:szCs w:val="24"/>
        </w:rPr>
        <w:t>___________________________________________________________________________</w:t>
      </w:r>
    </w:p>
    <w:p w14:paraId="15855A02" w14:textId="77777777" w:rsidR="004C2D8D" w:rsidRDefault="00A96C95">
      <w:pPr>
        <w:spacing w:after="1" w:line="256" w:lineRule="auto"/>
        <w:ind w:left="139" w:right="15" w:hanging="10"/>
        <w:jc w:val="both"/>
        <w:rPr>
          <w:rFonts w:ascii="Arial" w:eastAsia="Arial" w:hAnsi="Arial" w:cs="Arial"/>
          <w:sz w:val="24"/>
          <w:szCs w:val="24"/>
        </w:rPr>
      </w:pPr>
      <w:r w:rsidRPr="004C2D8D">
        <w:rPr>
          <w:rFonts w:ascii="Arial" w:eastAsia="Arial" w:hAnsi="Arial" w:cs="Arial"/>
          <w:sz w:val="24"/>
          <w:szCs w:val="24"/>
        </w:rPr>
        <w:t>________________________________________________</w:t>
      </w:r>
      <w:r w:rsidR="004C2D8D">
        <w:rPr>
          <w:rFonts w:ascii="Arial" w:eastAsia="Arial" w:hAnsi="Arial" w:cs="Arial"/>
          <w:sz w:val="24"/>
          <w:szCs w:val="24"/>
        </w:rPr>
        <w:t>___________________________</w:t>
      </w:r>
    </w:p>
    <w:p w14:paraId="37DAB3C7" w14:textId="77777777" w:rsidR="00C40CB0" w:rsidRPr="004C2D8D" w:rsidRDefault="00A96C95">
      <w:pPr>
        <w:spacing w:after="1" w:line="256" w:lineRule="auto"/>
        <w:ind w:left="139" w:right="15" w:hanging="10"/>
        <w:jc w:val="both"/>
        <w:rPr>
          <w:sz w:val="24"/>
          <w:szCs w:val="24"/>
        </w:rPr>
      </w:pPr>
      <w:r w:rsidRPr="004C2D8D">
        <w:rPr>
          <w:rFonts w:ascii="Arial" w:eastAsia="Arial" w:hAnsi="Arial" w:cs="Arial"/>
          <w:sz w:val="24"/>
          <w:szCs w:val="24"/>
        </w:rPr>
        <w:t xml:space="preserve"> </w:t>
      </w:r>
    </w:p>
    <w:p w14:paraId="5C2FA3D8" w14:textId="77777777" w:rsidR="004C2D8D" w:rsidRDefault="004C2D8D">
      <w:pPr>
        <w:spacing w:after="1" w:line="256" w:lineRule="auto"/>
        <w:ind w:left="139" w:right="86" w:hanging="10"/>
        <w:jc w:val="both"/>
        <w:rPr>
          <w:rFonts w:ascii="Arial" w:eastAsia="Arial" w:hAnsi="Arial" w:cs="Arial"/>
          <w:sz w:val="24"/>
          <w:szCs w:val="24"/>
        </w:rPr>
      </w:pPr>
    </w:p>
    <w:p w14:paraId="2AAD8B68" w14:textId="77777777" w:rsidR="00C40CB0" w:rsidRPr="004C2D8D" w:rsidRDefault="00A96C95">
      <w:pPr>
        <w:spacing w:after="1" w:line="256" w:lineRule="auto"/>
        <w:ind w:left="139" w:right="86" w:hanging="10"/>
        <w:jc w:val="both"/>
        <w:rPr>
          <w:sz w:val="24"/>
          <w:szCs w:val="24"/>
        </w:rPr>
      </w:pPr>
      <w:r w:rsidRPr="004C2D8D">
        <w:rPr>
          <w:rFonts w:ascii="Arial" w:eastAsia="Arial" w:hAnsi="Arial" w:cs="Arial"/>
          <w:sz w:val="24"/>
          <w:szCs w:val="24"/>
        </w:rPr>
        <w:t xml:space="preserve">La famiglia condivide che il punto di partenza per l’alunno/a sia il raggiungimento degli obiettivi minimi, posto </w:t>
      </w:r>
      <w:proofErr w:type="gramStart"/>
      <w:r w:rsidRPr="004C2D8D">
        <w:rPr>
          <w:rFonts w:ascii="Arial" w:eastAsia="Arial" w:hAnsi="Arial" w:cs="Arial"/>
          <w:sz w:val="24"/>
          <w:szCs w:val="24"/>
        </w:rPr>
        <w:t>che  nulla</w:t>
      </w:r>
      <w:proofErr w:type="gramEnd"/>
      <w:r w:rsidRPr="004C2D8D">
        <w:rPr>
          <w:rFonts w:ascii="Arial" w:eastAsia="Arial" w:hAnsi="Arial" w:cs="Arial"/>
          <w:sz w:val="24"/>
          <w:szCs w:val="24"/>
        </w:rPr>
        <w:t xml:space="preserve"> vieta che li possa superare?         </w:t>
      </w:r>
      <w:r w:rsidRPr="004C2D8D">
        <w:rPr>
          <w:rFonts w:ascii="Wingdings 2" w:eastAsia="Wingdings 2" w:hAnsi="Wingdings 2" w:cs="Wingdings 2"/>
          <w:sz w:val="24"/>
          <w:szCs w:val="24"/>
        </w:rPr>
        <w:t></w:t>
      </w:r>
      <w:r w:rsidRPr="004C2D8D">
        <w:rPr>
          <w:rFonts w:ascii="Arial" w:eastAsia="Arial" w:hAnsi="Arial" w:cs="Arial"/>
          <w:sz w:val="24"/>
          <w:szCs w:val="24"/>
        </w:rPr>
        <w:t xml:space="preserve">sì         </w:t>
      </w:r>
      <w:r w:rsidRPr="004C2D8D">
        <w:rPr>
          <w:rFonts w:ascii="Wingdings 2" w:eastAsia="Wingdings 2" w:hAnsi="Wingdings 2" w:cs="Wingdings 2"/>
          <w:sz w:val="24"/>
          <w:szCs w:val="24"/>
        </w:rPr>
        <w:t></w:t>
      </w:r>
      <w:r w:rsidRPr="004C2D8D">
        <w:rPr>
          <w:rFonts w:ascii="Arial" w:eastAsia="Arial" w:hAnsi="Arial" w:cs="Arial"/>
          <w:sz w:val="24"/>
          <w:szCs w:val="24"/>
        </w:rPr>
        <w:t xml:space="preserve">no </w:t>
      </w:r>
    </w:p>
    <w:p w14:paraId="5EC9EADF" w14:textId="77777777" w:rsidR="00C40CB0" w:rsidRPr="004C2D8D" w:rsidRDefault="00A96C95">
      <w:pPr>
        <w:spacing w:after="0"/>
        <w:ind w:left="144"/>
        <w:rPr>
          <w:sz w:val="24"/>
          <w:szCs w:val="24"/>
        </w:rPr>
      </w:pPr>
      <w:r w:rsidRPr="004C2D8D">
        <w:rPr>
          <w:rFonts w:ascii="Arial" w:eastAsia="Arial" w:hAnsi="Arial" w:cs="Arial"/>
          <w:sz w:val="24"/>
          <w:szCs w:val="24"/>
        </w:rPr>
        <w:t xml:space="preserve"> </w:t>
      </w:r>
    </w:p>
    <w:p w14:paraId="034461E7" w14:textId="77777777" w:rsidR="00C40CB0" w:rsidRDefault="00A96C95">
      <w:pPr>
        <w:spacing w:after="0"/>
        <w:ind w:left="144"/>
      </w:pPr>
      <w:r>
        <w:rPr>
          <w:rFonts w:ascii="Arial" w:eastAsia="Arial" w:hAnsi="Arial" w:cs="Arial"/>
          <w:sz w:val="20"/>
        </w:rPr>
        <w:t xml:space="preserve"> </w:t>
      </w:r>
    </w:p>
    <w:p w14:paraId="716C9C2E" w14:textId="77777777" w:rsidR="00C40CB0" w:rsidRDefault="00A96C95">
      <w:pPr>
        <w:spacing w:after="0"/>
        <w:ind w:left="144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</w:t>
      </w:r>
    </w:p>
    <w:p w14:paraId="6EB07291" w14:textId="77777777" w:rsidR="00A93190" w:rsidRDefault="00A93190">
      <w:pPr>
        <w:spacing w:after="0"/>
        <w:ind w:left="144"/>
        <w:rPr>
          <w:rFonts w:ascii="Arial" w:eastAsia="Arial" w:hAnsi="Arial" w:cs="Arial"/>
          <w:sz w:val="16"/>
        </w:rPr>
      </w:pPr>
    </w:p>
    <w:p w14:paraId="02281E23" w14:textId="77777777" w:rsidR="00A93190" w:rsidRDefault="00A93190" w:rsidP="009140BC">
      <w:pPr>
        <w:spacing w:after="0"/>
        <w:rPr>
          <w:rFonts w:ascii="Arial" w:eastAsia="Arial" w:hAnsi="Arial" w:cs="Arial"/>
          <w:sz w:val="16"/>
        </w:rPr>
      </w:pPr>
    </w:p>
    <w:p w14:paraId="5818E920" w14:textId="77777777" w:rsidR="00A93190" w:rsidRDefault="00A93190">
      <w:pPr>
        <w:spacing w:after="0"/>
        <w:ind w:left="144"/>
      </w:pPr>
    </w:p>
    <w:p w14:paraId="4EB4443F" w14:textId="77777777" w:rsidR="00C40CB0" w:rsidRPr="009140BC" w:rsidRDefault="00A96C95">
      <w:pPr>
        <w:spacing w:after="27" w:line="256" w:lineRule="auto"/>
        <w:ind w:left="139" w:right="15" w:hanging="10"/>
        <w:jc w:val="both"/>
        <w:rPr>
          <w:sz w:val="24"/>
          <w:szCs w:val="24"/>
        </w:rPr>
      </w:pPr>
      <w:r w:rsidRPr="009140BC">
        <w:rPr>
          <w:rFonts w:ascii="Arial" w:eastAsia="Arial" w:hAnsi="Arial" w:cs="Arial"/>
          <w:sz w:val="24"/>
          <w:szCs w:val="24"/>
        </w:rPr>
        <w:t xml:space="preserve">5.In base alle osservazioni svolte in classe e alla diagnosi specialistica disponibile, </w:t>
      </w:r>
      <w:r w:rsidRPr="009140BC">
        <w:rPr>
          <w:rFonts w:ascii="Arial" w:eastAsia="Arial" w:hAnsi="Arial" w:cs="Arial"/>
          <w:b/>
          <w:sz w:val="24"/>
          <w:szCs w:val="24"/>
        </w:rPr>
        <w:t xml:space="preserve">i docenti </w:t>
      </w:r>
      <w:r w:rsidRPr="009140BC">
        <w:rPr>
          <w:rFonts w:ascii="Arial" w:eastAsia="Arial" w:hAnsi="Arial" w:cs="Arial"/>
          <w:sz w:val="24"/>
          <w:szCs w:val="24"/>
        </w:rPr>
        <w:t xml:space="preserve">del Consiglio di classe – </w:t>
      </w:r>
      <w:proofErr w:type="gramStart"/>
      <w:r w:rsidRPr="009140BC">
        <w:rPr>
          <w:rFonts w:ascii="Arial" w:eastAsia="Arial" w:hAnsi="Arial" w:cs="Arial"/>
          <w:sz w:val="24"/>
          <w:szCs w:val="24"/>
        </w:rPr>
        <w:t>in  raccordo</w:t>
      </w:r>
      <w:proofErr w:type="gramEnd"/>
      <w:r w:rsidRPr="009140BC">
        <w:rPr>
          <w:rFonts w:ascii="Arial" w:eastAsia="Arial" w:hAnsi="Arial" w:cs="Arial"/>
          <w:sz w:val="24"/>
          <w:szCs w:val="24"/>
        </w:rPr>
        <w:t xml:space="preserve"> con l’alunno/a  e la famiglia – applicheranno idonee  linee di intervento educativo-didattico  utilizzando i  </w:t>
      </w:r>
      <w:proofErr w:type="spellStart"/>
      <w:r w:rsidRPr="009140BC">
        <w:rPr>
          <w:rFonts w:ascii="Arial" w:eastAsia="Arial" w:hAnsi="Arial" w:cs="Arial"/>
          <w:sz w:val="24"/>
          <w:szCs w:val="24"/>
        </w:rPr>
        <w:t>fac-simili</w:t>
      </w:r>
      <w:proofErr w:type="spellEnd"/>
      <w:r w:rsidRPr="009140BC">
        <w:rPr>
          <w:rFonts w:ascii="Arial" w:eastAsia="Arial" w:hAnsi="Arial" w:cs="Arial"/>
          <w:sz w:val="24"/>
          <w:szCs w:val="24"/>
        </w:rPr>
        <w:t xml:space="preserve"> predisposti che,  debitamente compilati e sottoscritti dai docenti per ogni singola disciplina, vengono  allegati al presente PDP ( </w:t>
      </w:r>
      <w:r w:rsidRPr="009140BC">
        <w:rPr>
          <w:rFonts w:ascii="Arial" w:eastAsia="Arial" w:hAnsi="Arial" w:cs="Arial"/>
          <w:b/>
          <w:sz w:val="24"/>
          <w:szCs w:val="24"/>
        </w:rPr>
        <w:t>ALLEGATI n. ……</w:t>
      </w:r>
      <w:r w:rsidRPr="009140BC">
        <w:rPr>
          <w:rFonts w:ascii="Arial" w:eastAsia="Arial" w:hAnsi="Arial" w:cs="Arial"/>
          <w:sz w:val="24"/>
          <w:szCs w:val="24"/>
        </w:rPr>
        <w:t xml:space="preserve">) </w:t>
      </w:r>
    </w:p>
    <w:p w14:paraId="74AB0AA3" w14:textId="77777777" w:rsidR="009140BC" w:rsidRDefault="009140BC">
      <w:pPr>
        <w:spacing w:after="0"/>
        <w:ind w:left="144"/>
        <w:rPr>
          <w:rFonts w:ascii="Arial" w:eastAsia="Arial" w:hAnsi="Arial" w:cs="Arial"/>
          <w:b/>
          <w:sz w:val="24"/>
          <w:szCs w:val="24"/>
        </w:rPr>
      </w:pPr>
    </w:p>
    <w:p w14:paraId="60C402AD" w14:textId="77777777" w:rsidR="009140BC" w:rsidRDefault="009140BC">
      <w:pPr>
        <w:spacing w:after="0"/>
        <w:ind w:left="144"/>
        <w:rPr>
          <w:rFonts w:ascii="Arial" w:eastAsia="Arial" w:hAnsi="Arial" w:cs="Arial"/>
          <w:b/>
          <w:sz w:val="24"/>
          <w:szCs w:val="24"/>
        </w:rPr>
      </w:pPr>
    </w:p>
    <w:p w14:paraId="5AA7A39A" w14:textId="77777777" w:rsidR="009140BC" w:rsidRDefault="009140BC">
      <w:pPr>
        <w:spacing w:after="0"/>
        <w:ind w:left="144"/>
        <w:rPr>
          <w:rFonts w:ascii="Arial" w:eastAsia="Arial" w:hAnsi="Arial" w:cs="Arial"/>
          <w:b/>
          <w:sz w:val="24"/>
          <w:szCs w:val="24"/>
        </w:rPr>
      </w:pPr>
    </w:p>
    <w:p w14:paraId="6C3C3557" w14:textId="77777777" w:rsidR="009140BC" w:rsidRDefault="009140BC">
      <w:pPr>
        <w:spacing w:after="0"/>
        <w:ind w:left="144"/>
        <w:rPr>
          <w:rFonts w:ascii="Arial" w:eastAsia="Arial" w:hAnsi="Arial" w:cs="Arial"/>
          <w:b/>
          <w:sz w:val="24"/>
          <w:szCs w:val="24"/>
        </w:rPr>
      </w:pPr>
    </w:p>
    <w:p w14:paraId="5CD7481C" w14:textId="77777777" w:rsidR="009140BC" w:rsidRDefault="009140BC">
      <w:pPr>
        <w:spacing w:after="0"/>
        <w:ind w:left="144"/>
        <w:rPr>
          <w:rFonts w:ascii="Arial" w:eastAsia="Arial" w:hAnsi="Arial" w:cs="Arial"/>
          <w:b/>
          <w:sz w:val="24"/>
          <w:szCs w:val="24"/>
        </w:rPr>
      </w:pPr>
    </w:p>
    <w:p w14:paraId="49F63D9A" w14:textId="77777777" w:rsidR="009140BC" w:rsidRDefault="009140BC">
      <w:pPr>
        <w:spacing w:after="0"/>
        <w:ind w:left="144"/>
        <w:rPr>
          <w:rFonts w:ascii="Arial" w:eastAsia="Arial" w:hAnsi="Arial" w:cs="Arial"/>
          <w:b/>
          <w:sz w:val="24"/>
          <w:szCs w:val="24"/>
        </w:rPr>
      </w:pPr>
    </w:p>
    <w:p w14:paraId="06A61836" w14:textId="77777777" w:rsidR="009140BC" w:rsidRDefault="009140BC">
      <w:pPr>
        <w:spacing w:after="0"/>
        <w:ind w:left="144"/>
        <w:rPr>
          <w:rFonts w:ascii="Arial" w:eastAsia="Arial" w:hAnsi="Arial" w:cs="Arial"/>
          <w:b/>
          <w:sz w:val="24"/>
          <w:szCs w:val="24"/>
        </w:rPr>
      </w:pPr>
    </w:p>
    <w:p w14:paraId="2CFB8C3C" w14:textId="77777777" w:rsidR="009140BC" w:rsidRDefault="009140BC">
      <w:pPr>
        <w:spacing w:after="0"/>
        <w:ind w:left="144"/>
        <w:rPr>
          <w:rFonts w:ascii="Arial" w:eastAsia="Arial" w:hAnsi="Arial" w:cs="Arial"/>
          <w:b/>
          <w:sz w:val="24"/>
          <w:szCs w:val="24"/>
        </w:rPr>
      </w:pPr>
    </w:p>
    <w:p w14:paraId="493FB19D" w14:textId="77777777" w:rsidR="009140BC" w:rsidRDefault="009140BC">
      <w:pPr>
        <w:spacing w:after="0"/>
        <w:ind w:left="144"/>
        <w:rPr>
          <w:rFonts w:ascii="Arial" w:eastAsia="Arial" w:hAnsi="Arial" w:cs="Arial"/>
          <w:b/>
          <w:sz w:val="24"/>
          <w:szCs w:val="24"/>
        </w:rPr>
      </w:pPr>
    </w:p>
    <w:p w14:paraId="2B8DA961" w14:textId="77777777" w:rsidR="00ED6145" w:rsidRDefault="00ED6145">
      <w:pPr>
        <w:spacing w:after="0"/>
        <w:ind w:left="144"/>
        <w:rPr>
          <w:rFonts w:ascii="Arial" w:eastAsia="Arial" w:hAnsi="Arial" w:cs="Arial"/>
          <w:b/>
          <w:sz w:val="24"/>
          <w:szCs w:val="24"/>
        </w:rPr>
      </w:pPr>
    </w:p>
    <w:p w14:paraId="74A7C3CE" w14:textId="77777777" w:rsidR="00ED6145" w:rsidRDefault="00ED6145">
      <w:pPr>
        <w:spacing w:after="0"/>
        <w:ind w:left="144"/>
        <w:rPr>
          <w:rFonts w:ascii="Arial" w:eastAsia="Arial" w:hAnsi="Arial" w:cs="Arial"/>
          <w:b/>
          <w:sz w:val="24"/>
          <w:szCs w:val="24"/>
        </w:rPr>
      </w:pPr>
    </w:p>
    <w:p w14:paraId="630FA04F" w14:textId="77777777" w:rsidR="00642799" w:rsidRDefault="00642799" w:rsidP="00642799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6985D4E2" w14:textId="77777777" w:rsidR="00C40CB0" w:rsidRPr="009140BC" w:rsidRDefault="00A96C95" w:rsidP="00642799">
      <w:pPr>
        <w:spacing w:after="0"/>
        <w:rPr>
          <w:sz w:val="24"/>
          <w:szCs w:val="24"/>
        </w:rPr>
      </w:pPr>
      <w:r w:rsidRPr="009140BC">
        <w:rPr>
          <w:rFonts w:ascii="Arial" w:eastAsia="Arial" w:hAnsi="Arial" w:cs="Arial"/>
          <w:b/>
          <w:sz w:val="24"/>
          <w:szCs w:val="24"/>
        </w:rPr>
        <w:t xml:space="preserve">6. PATTO EDUCATIVO SCUOLA-FAMIGLIA </w:t>
      </w:r>
      <w:r w:rsidRPr="009140BC">
        <w:rPr>
          <w:sz w:val="24"/>
          <w:szCs w:val="24"/>
        </w:rPr>
        <w:t>Linee Guida (6.5)</w:t>
      </w:r>
      <w:r w:rsidRPr="009140BC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1199" w:type="dxa"/>
        <w:tblInd w:w="-316" w:type="dxa"/>
        <w:tblCellMar>
          <w:left w:w="110" w:type="dxa"/>
          <w:right w:w="17" w:type="dxa"/>
        </w:tblCellMar>
        <w:tblLook w:val="04A0" w:firstRow="1" w:lastRow="0" w:firstColumn="1" w:lastColumn="0" w:noHBand="0" w:noVBand="1"/>
      </w:tblPr>
      <w:tblGrid>
        <w:gridCol w:w="11199"/>
      </w:tblGrid>
      <w:tr w:rsidR="00C40CB0" w14:paraId="7C12BD31" w14:textId="77777777" w:rsidTr="00ED6145">
        <w:trPr>
          <w:trHeight w:val="10031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C84E" w14:textId="77777777" w:rsidR="00C40CB0" w:rsidRDefault="00A96C95">
            <w:pPr>
              <w:spacing w:after="91"/>
            </w:pPr>
            <w:r>
              <w:rPr>
                <w:rFonts w:ascii="Arial" w:eastAsia="Arial" w:hAnsi="Arial" w:cs="Arial"/>
                <w:b/>
                <w:sz w:val="18"/>
              </w:rPr>
              <w:t xml:space="preserve">La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famiglia :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3FC528E2" w14:textId="77777777" w:rsidR="00C40CB0" w:rsidRDefault="00A96C95">
            <w:pPr>
              <w:numPr>
                <w:ilvl w:val="0"/>
                <w:numId w:val="11"/>
              </w:numPr>
              <w:spacing w:after="26" w:line="236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condivide </w:t>
            </w:r>
            <w:r>
              <w:rPr>
                <w:rFonts w:ascii="Arial" w:eastAsia="Arial" w:hAnsi="Arial" w:cs="Arial"/>
                <w:sz w:val="18"/>
              </w:rPr>
              <w:t xml:space="preserve">le linee di intervento educativo-didattico elaborate nel presente PDP e autorizza tutti i docenti del Consiglio di Classe - nel rispetto della privacy e della riservatezza del caso - ad applicare ogni strumento compensativo e le misure dispensative ritenute idonee, previste dalla normativa vigente, tenuto conto delle risorse disponibili; </w:t>
            </w:r>
          </w:p>
          <w:p w14:paraId="09BE4A0F" w14:textId="77777777" w:rsidR="00C40CB0" w:rsidRDefault="00A96C95">
            <w:pPr>
              <w:numPr>
                <w:ilvl w:val="0"/>
                <w:numId w:val="11"/>
              </w:numPr>
            </w:pPr>
            <w:r>
              <w:rPr>
                <w:rFonts w:ascii="Arial" w:eastAsia="Arial" w:hAnsi="Arial" w:cs="Arial"/>
                <w:b/>
                <w:sz w:val="18"/>
              </w:rPr>
              <w:t xml:space="preserve">sostiene </w:t>
            </w:r>
            <w:r>
              <w:rPr>
                <w:rFonts w:ascii="Arial" w:eastAsia="Arial" w:hAnsi="Arial" w:cs="Arial"/>
                <w:sz w:val="18"/>
              </w:rPr>
              <w:t xml:space="preserve">la motivazione e l’impegno dello studente nel lavoro scolastico e domestico; </w:t>
            </w:r>
          </w:p>
          <w:p w14:paraId="642BE0C3" w14:textId="77777777" w:rsidR="00C40CB0" w:rsidRDefault="00A96C95">
            <w:pPr>
              <w:numPr>
                <w:ilvl w:val="0"/>
                <w:numId w:val="11"/>
              </w:numPr>
              <w:spacing w:after="36"/>
            </w:pPr>
            <w:r>
              <w:rPr>
                <w:rFonts w:ascii="Arial" w:eastAsia="Arial" w:hAnsi="Arial" w:cs="Arial"/>
                <w:b/>
                <w:sz w:val="18"/>
              </w:rPr>
              <w:t xml:space="preserve">verifica </w:t>
            </w:r>
            <w:r>
              <w:rPr>
                <w:rFonts w:ascii="Arial" w:eastAsia="Arial" w:hAnsi="Arial" w:cs="Arial"/>
                <w:sz w:val="18"/>
              </w:rPr>
              <w:t xml:space="preserve">regolarmente lo svolgimento dei compiti assegnati e che vengano portati a scuola i materiali richiesti; </w:t>
            </w:r>
          </w:p>
          <w:p w14:paraId="025A8557" w14:textId="77777777" w:rsidR="00C40CB0" w:rsidRDefault="00A96C95">
            <w:pPr>
              <w:numPr>
                <w:ilvl w:val="0"/>
                <w:numId w:val="11"/>
              </w:numPr>
              <w:spacing w:line="268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incoraggia </w:t>
            </w:r>
            <w:r>
              <w:rPr>
                <w:rFonts w:ascii="Arial" w:eastAsia="Arial" w:hAnsi="Arial" w:cs="Arial"/>
                <w:sz w:val="18"/>
              </w:rPr>
              <w:t>l’acquisizione di un sempre maggiore grado di autonomia nella gestione dei tempi di studio, dell’impegno scolastico e delle relazioni con i docenti.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5BA0EAE" w14:textId="77777777" w:rsidR="00C40CB0" w:rsidRDefault="00A96C95">
            <w:pPr>
              <w:numPr>
                <w:ilvl w:val="0"/>
                <w:numId w:val="11"/>
              </w:numPr>
            </w:pPr>
            <w:r>
              <w:rPr>
                <w:rFonts w:ascii="Arial" w:eastAsia="Arial" w:hAnsi="Arial" w:cs="Arial"/>
                <w:b/>
                <w:sz w:val="18"/>
              </w:rPr>
              <w:t xml:space="preserve">considera </w:t>
            </w:r>
            <w:r>
              <w:rPr>
                <w:rFonts w:ascii="Arial" w:eastAsia="Arial" w:hAnsi="Arial" w:cs="Arial"/>
                <w:sz w:val="18"/>
              </w:rPr>
              <w:t>non soltanto il significato valutativo, ma anche formativo delle singole discipline.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DD20C45" w14:textId="77777777" w:rsidR="00C40CB0" w:rsidRDefault="00A96C95">
            <w:pPr>
              <w:spacing w:after="86"/>
              <w:ind w:left="427"/>
            </w:pPr>
            <w:r>
              <w:rPr>
                <w:rFonts w:ascii="Arial" w:eastAsia="Arial" w:hAnsi="Arial" w:cs="Arial"/>
                <w:sz w:val="8"/>
              </w:rPr>
              <w:t xml:space="preserve"> </w:t>
            </w:r>
          </w:p>
          <w:p w14:paraId="6E2D827D" w14:textId="77777777" w:rsidR="00C40CB0" w:rsidRDefault="00A96C95">
            <w:pPr>
              <w:spacing w:line="249" w:lineRule="auto"/>
              <w:ind w:left="427"/>
            </w:pPr>
            <w:r>
              <w:rPr>
                <w:rFonts w:ascii="Arial" w:eastAsia="Arial" w:hAnsi="Arial" w:cs="Arial"/>
                <w:sz w:val="18"/>
              </w:rPr>
              <w:t xml:space="preserve">La famiglia chiede di tenere nascosto il disturbo ai compagni e di applicare solo forme di tutela che non siano visibili o riconoscibili come tali dai compagni. 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 xml:space="preserve">sì         </w:t>
            </w:r>
            <w:r>
              <w:rPr>
                <w:rFonts w:ascii="Wingdings 2" w:eastAsia="Wingdings 2" w:hAnsi="Wingdings 2" w:cs="Wingdings 2"/>
                <w:sz w:val="20"/>
              </w:rPr>
              <w:t></w:t>
            </w:r>
            <w:r>
              <w:rPr>
                <w:rFonts w:ascii="Arial" w:eastAsia="Arial" w:hAnsi="Arial" w:cs="Arial"/>
                <w:sz w:val="20"/>
              </w:rPr>
              <w:t>no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2F3E3ED" w14:textId="77777777" w:rsidR="00C40CB0" w:rsidRDefault="00A96C95">
            <w:pPr>
              <w:spacing w:after="67"/>
              <w:ind w:left="427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14:paraId="417BF84E" w14:textId="77777777" w:rsidR="00C40CB0" w:rsidRDefault="00A96C95">
            <w:r>
              <w:rPr>
                <w:rFonts w:ascii="Arial" w:eastAsia="Arial" w:hAnsi="Arial" w:cs="Arial"/>
                <w:b/>
                <w:sz w:val="18"/>
              </w:rPr>
              <w:t xml:space="preserve">La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scuola :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4BF18FD1" w14:textId="77777777" w:rsidR="00C40CB0" w:rsidRDefault="00A96C95">
            <w:pPr>
              <w:numPr>
                <w:ilvl w:val="0"/>
                <w:numId w:val="11"/>
              </w:numPr>
            </w:pPr>
            <w:r>
              <w:rPr>
                <w:rFonts w:ascii="Arial" w:eastAsia="Arial" w:hAnsi="Arial" w:cs="Arial"/>
                <w:b/>
                <w:sz w:val="18"/>
              </w:rPr>
              <w:t>applica</w:t>
            </w:r>
            <w:r>
              <w:rPr>
                <w:rFonts w:ascii="Arial" w:eastAsia="Arial" w:hAnsi="Arial" w:cs="Arial"/>
                <w:sz w:val="18"/>
              </w:rPr>
              <w:t xml:space="preserve"> le linee di intervento educativo-didattico elaborate nel presente PDP; </w:t>
            </w:r>
          </w:p>
          <w:p w14:paraId="0D2729B5" w14:textId="77777777" w:rsidR="00C40CB0" w:rsidRDefault="00A96C95">
            <w:pPr>
              <w:numPr>
                <w:ilvl w:val="0"/>
                <w:numId w:val="11"/>
              </w:numPr>
            </w:pPr>
            <w:r>
              <w:rPr>
                <w:rFonts w:ascii="Arial" w:eastAsia="Arial" w:hAnsi="Arial" w:cs="Arial"/>
                <w:b/>
                <w:sz w:val="18"/>
              </w:rPr>
              <w:t xml:space="preserve">inserisce </w:t>
            </w:r>
            <w:r>
              <w:rPr>
                <w:rFonts w:ascii="Arial" w:eastAsia="Arial" w:hAnsi="Arial" w:cs="Arial"/>
                <w:sz w:val="18"/>
              </w:rPr>
              <w:t xml:space="preserve">la tematica B.E.S.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nel  P.O.F.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e favorisce l’ accoglienza degli studenti con B.E.S. ; </w:t>
            </w:r>
          </w:p>
          <w:p w14:paraId="3277C3FF" w14:textId="77777777" w:rsidR="00C40CB0" w:rsidRDefault="00A96C95">
            <w:pPr>
              <w:numPr>
                <w:ilvl w:val="0"/>
                <w:numId w:val="11"/>
              </w:numPr>
              <w:spacing w:after="6" w:line="237" w:lineRule="auto"/>
            </w:pPr>
            <w:r>
              <w:rPr>
                <w:rFonts w:ascii="Arial" w:eastAsia="Arial" w:hAnsi="Arial" w:cs="Arial"/>
                <w:b/>
                <w:sz w:val="18"/>
              </w:rPr>
              <w:t>cura</w:t>
            </w:r>
            <w:r>
              <w:rPr>
                <w:rFonts w:ascii="Arial" w:eastAsia="Arial" w:hAnsi="Arial" w:cs="Arial"/>
                <w:sz w:val="18"/>
              </w:rPr>
              <w:t xml:space="preserve"> i rapporti con le famiglie, fornisce informazioni e consulenza ai docenti,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tiene  i</w:t>
            </w:r>
            <w:proofErr w:type="gramEnd"/>
            <w:r w:rsidR="00985A33">
              <w:rPr>
                <w:rFonts w:ascii="Arial" w:eastAsia="Arial" w:hAnsi="Arial" w:cs="Arial"/>
                <w:sz w:val="18"/>
              </w:rPr>
              <w:t xml:space="preserve"> contatti  con le  ASP, tiene</w:t>
            </w:r>
            <w:r>
              <w:rPr>
                <w:rFonts w:ascii="Arial" w:eastAsia="Arial" w:hAnsi="Arial" w:cs="Arial"/>
                <w:sz w:val="18"/>
              </w:rPr>
              <w:t xml:space="preserve"> rapporti con le associazioni di settore, organizza e/o partecipa a corsi di formazione; </w:t>
            </w:r>
          </w:p>
          <w:p w14:paraId="37A6CCCD" w14:textId="77777777" w:rsidR="00C40CB0" w:rsidRDefault="00A96C95">
            <w:pPr>
              <w:numPr>
                <w:ilvl w:val="0"/>
                <w:numId w:val="11"/>
              </w:numPr>
              <w:spacing w:after="4" w:line="239" w:lineRule="auto"/>
            </w:pPr>
            <w:r>
              <w:rPr>
                <w:rFonts w:ascii="Arial" w:eastAsia="Arial" w:hAnsi="Arial" w:cs="Arial"/>
                <w:b/>
                <w:sz w:val="18"/>
              </w:rPr>
              <w:t xml:space="preserve">i singoli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docenti</w:t>
            </w:r>
            <w:r>
              <w:rPr>
                <w:rFonts w:ascii="Arial" w:eastAsia="Arial" w:hAnsi="Arial" w:cs="Arial"/>
                <w:sz w:val="18"/>
              </w:rPr>
              <w:t xml:space="preserve">  (</w:t>
            </w:r>
            <w:proofErr w:type="gramEnd"/>
            <w:r>
              <w:rPr>
                <w:rFonts w:ascii="Arial" w:eastAsia="Arial" w:hAnsi="Arial" w:cs="Arial"/>
                <w:sz w:val="18"/>
              </w:rPr>
              <w:t>se necessario, l’intero Consiglio di classe) si rendono disponibili  ad incontrare la famiglia  in              qualsiasi momento  dell’anno, affinché il loro operato risulti conosciuto, condiviso e, ove nec</w:t>
            </w:r>
            <w:r w:rsidR="00985A33">
              <w:rPr>
                <w:rFonts w:ascii="Arial" w:eastAsia="Arial" w:hAnsi="Arial" w:cs="Arial"/>
                <w:sz w:val="18"/>
              </w:rPr>
              <w:t>essario, coordinato con</w:t>
            </w:r>
            <w:r>
              <w:rPr>
                <w:rFonts w:ascii="Arial" w:eastAsia="Arial" w:hAnsi="Arial" w:cs="Arial"/>
                <w:sz w:val="18"/>
              </w:rPr>
              <w:t xml:space="preserve"> l'azione educativa della famiglia stessa. Per incontrare i docenti al di fuori delle loro ore</w:t>
            </w:r>
            <w:r w:rsidR="00985A33">
              <w:rPr>
                <w:rFonts w:ascii="Arial" w:eastAsia="Arial" w:hAnsi="Arial" w:cs="Arial"/>
                <w:sz w:val="18"/>
              </w:rPr>
              <w:t xml:space="preserve"> di ricevimento, basta </w:t>
            </w:r>
            <w:r>
              <w:rPr>
                <w:rFonts w:ascii="Arial" w:eastAsia="Arial" w:hAnsi="Arial" w:cs="Arial"/>
                <w:sz w:val="18"/>
              </w:rPr>
              <w:t>telefonare in segreteria alunni e comunicare con quale docente si vuole un incontro. Il docente</w:t>
            </w:r>
            <w:r w:rsidR="00985A33">
              <w:rPr>
                <w:rFonts w:ascii="Arial" w:eastAsia="Arial" w:hAnsi="Arial" w:cs="Arial"/>
                <w:sz w:val="18"/>
              </w:rPr>
              <w:t xml:space="preserve"> interessato – avvisato</w:t>
            </w:r>
            <w:r>
              <w:rPr>
                <w:rFonts w:ascii="Arial" w:eastAsia="Arial" w:hAnsi="Arial" w:cs="Arial"/>
                <w:sz w:val="18"/>
              </w:rPr>
              <w:t xml:space="preserve"> dalla Segreteria -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ricontatterà  la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famiglia; </w:t>
            </w:r>
          </w:p>
          <w:p w14:paraId="150BB309" w14:textId="77777777" w:rsidR="00C40CB0" w:rsidRDefault="00A96C95">
            <w:pPr>
              <w:numPr>
                <w:ilvl w:val="0"/>
                <w:numId w:val="11"/>
              </w:numPr>
              <w:spacing w:line="265" w:lineRule="auto"/>
            </w:pPr>
            <w:r>
              <w:rPr>
                <w:rFonts w:ascii="Arial" w:eastAsia="Arial" w:hAnsi="Arial" w:cs="Arial"/>
                <w:b/>
                <w:sz w:val="18"/>
              </w:rPr>
              <w:t>Il PDP deve essere sottoposto periodicamente a monitoraggio</w:t>
            </w:r>
            <w:r>
              <w:rPr>
                <w:rFonts w:ascii="Arial" w:eastAsia="Arial" w:hAnsi="Arial" w:cs="Arial"/>
                <w:sz w:val="18"/>
              </w:rPr>
              <w:t xml:space="preserve"> nel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consiglio  di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 classe (due o più volte l’anno)   per valutarne l’efficacia e il raggiungimento degli obiettivi. </w:t>
            </w:r>
          </w:p>
          <w:p w14:paraId="7CE01C95" w14:textId="77777777" w:rsidR="00C40CB0" w:rsidRDefault="00A96C95">
            <w:pPr>
              <w:spacing w:after="102"/>
              <w:ind w:left="427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  <w:p w14:paraId="3CB588CC" w14:textId="77777777" w:rsidR="00C40CB0" w:rsidRDefault="00A96C95">
            <w:pPr>
              <w:spacing w:after="101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Si concorda con la famiglia e lo studente: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B4DDFF1" w14:textId="77777777" w:rsidR="00C40CB0" w:rsidRDefault="00A96C95">
            <w:pPr>
              <w:numPr>
                <w:ilvl w:val="0"/>
                <w:numId w:val="11"/>
              </w:numPr>
              <w:spacing w:after="106"/>
            </w:pPr>
            <w:r>
              <w:rPr>
                <w:rFonts w:ascii="Arial" w:eastAsia="Arial" w:hAnsi="Arial" w:cs="Arial"/>
                <w:b/>
                <w:sz w:val="18"/>
              </w:rPr>
              <w:t xml:space="preserve">Nelle attività di studio a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casa,  l’allievo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:  </w:t>
            </w:r>
          </w:p>
          <w:p w14:paraId="1594CE43" w14:textId="77777777" w:rsidR="00C40CB0" w:rsidRDefault="00A96C95">
            <w:pPr>
              <w:numPr>
                <w:ilvl w:val="1"/>
                <w:numId w:val="11"/>
              </w:numPr>
              <w:spacing w:after="102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è seguito da un Tutor nello studio delle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seguenti  discipline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: __________________________________________ </w:t>
            </w:r>
          </w:p>
          <w:p w14:paraId="08B98C2D" w14:textId="77777777" w:rsidR="00C40CB0" w:rsidRDefault="00A96C95">
            <w:pPr>
              <w:numPr>
                <w:ilvl w:val="1"/>
                <w:numId w:val="11"/>
              </w:numPr>
              <w:spacing w:after="108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con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cadenza:   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quotidiana  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bisettimanale             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settimanale                   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quindicinale  </w:t>
            </w:r>
          </w:p>
          <w:p w14:paraId="514357CA" w14:textId="77777777" w:rsidR="00C40CB0" w:rsidRDefault="00A96C95">
            <w:pPr>
              <w:numPr>
                <w:ilvl w:val="1"/>
                <w:numId w:val="11"/>
              </w:numPr>
              <w:spacing w:after="136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è seguito da familiari </w:t>
            </w:r>
          </w:p>
          <w:p w14:paraId="1F8BB820" w14:textId="77777777" w:rsidR="00C40CB0" w:rsidRDefault="00A96C95">
            <w:pPr>
              <w:numPr>
                <w:ilvl w:val="1"/>
                <w:numId w:val="11"/>
              </w:numPr>
              <w:spacing w:after="101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ricorre all’aiuto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di  compagni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E237200" w14:textId="77777777" w:rsidR="00C40CB0" w:rsidRDefault="00A96C95">
            <w:pPr>
              <w:numPr>
                <w:ilvl w:val="1"/>
                <w:numId w:val="11"/>
              </w:numPr>
              <w:spacing w:after="132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utilizza strumenti compensativi </w:t>
            </w:r>
          </w:p>
          <w:p w14:paraId="40D943B0" w14:textId="77777777" w:rsidR="00C40CB0" w:rsidRDefault="00A96C95">
            <w:pPr>
              <w:numPr>
                <w:ilvl w:val="1"/>
                <w:numId w:val="11"/>
              </w:numPr>
              <w:ind w:hanging="360"/>
            </w:pPr>
            <w:proofErr w:type="gramStart"/>
            <w:r>
              <w:rPr>
                <w:rFonts w:ascii="Arial" w:eastAsia="Arial" w:hAnsi="Arial" w:cs="Arial"/>
                <w:sz w:val="18"/>
              </w:rPr>
              <w:t>altro  …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…………………………………………………………………………………………………………………. </w:t>
            </w:r>
          </w:p>
          <w:p w14:paraId="6A06A109" w14:textId="77777777" w:rsidR="00C40CB0" w:rsidRDefault="00A96C95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1B5CB7E7" w14:textId="77777777" w:rsidR="00C40CB0" w:rsidRDefault="00A96C95">
            <w:pPr>
              <w:numPr>
                <w:ilvl w:val="0"/>
                <w:numId w:val="11"/>
              </w:numPr>
            </w:pPr>
            <w:r>
              <w:rPr>
                <w:rFonts w:ascii="Arial" w:eastAsia="Arial" w:hAnsi="Arial" w:cs="Arial"/>
                <w:b/>
                <w:sz w:val="18"/>
              </w:rPr>
              <w:t xml:space="preserve">Strumenti da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utilizzare  nel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lavoro a casa: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F07E665" w14:textId="77777777" w:rsidR="00C40CB0" w:rsidRDefault="00A96C95">
            <w:pPr>
              <w:spacing w:after="123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D1E837C" w14:textId="77777777" w:rsidR="00C40CB0" w:rsidRDefault="00A96C95">
            <w:pPr>
              <w:numPr>
                <w:ilvl w:val="1"/>
                <w:numId w:val="11"/>
              </w:numPr>
              <w:spacing w:after="102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strumenti informatici (pc, videoscrittura con correttore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ortografico,…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)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tecnologia di sintesi vocali </w:t>
            </w:r>
          </w:p>
          <w:p w14:paraId="16A7213D" w14:textId="77777777" w:rsidR="00C40CB0" w:rsidRDefault="00A96C95">
            <w:pPr>
              <w:numPr>
                <w:ilvl w:val="1"/>
                <w:numId w:val="11"/>
              </w:numPr>
              <w:spacing w:after="121"/>
              <w:ind w:hanging="360"/>
            </w:pPr>
            <w:r>
              <w:rPr>
                <w:rFonts w:ascii="Arial" w:eastAsia="Arial" w:hAnsi="Arial" w:cs="Arial"/>
                <w:sz w:val="18"/>
              </w:rPr>
              <w:t xml:space="preserve">registrazioni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digitali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testi semplificati e/o ridotti 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fotocopie,  appunti scritti al PC   </w:t>
            </w:r>
            <w:r>
              <w:rPr>
                <w:rFonts w:ascii="Wingdings" w:eastAsia="Wingdings" w:hAnsi="Wingdings" w:cs="Wingdings"/>
                <w:sz w:val="18"/>
              </w:rPr>
              <w:t></w:t>
            </w:r>
            <w:r>
              <w:rPr>
                <w:rFonts w:ascii="Arial" w:eastAsia="Arial" w:hAnsi="Arial" w:cs="Arial"/>
                <w:sz w:val="18"/>
              </w:rPr>
              <w:t xml:space="preserve"> schemi e mappe </w:t>
            </w:r>
          </w:p>
          <w:p w14:paraId="24B2D7EF" w14:textId="77777777" w:rsidR="00C40CB0" w:rsidRDefault="00A96C95" w:rsidP="00ED6145">
            <w:pPr>
              <w:numPr>
                <w:ilvl w:val="1"/>
                <w:numId w:val="11"/>
              </w:numPr>
              <w:ind w:hanging="360"/>
            </w:pPr>
            <w:r>
              <w:rPr>
                <w:rFonts w:ascii="Arial" w:eastAsia="Arial" w:hAnsi="Arial" w:cs="Arial"/>
                <w:sz w:val="18"/>
              </w:rPr>
              <w:t>altro</w:t>
            </w:r>
            <w:proofErr w:type="gramStart"/>
            <w:r>
              <w:rPr>
                <w:rFonts w:ascii="Arial" w:eastAsia="Arial" w:hAnsi="Arial" w:cs="Arial"/>
                <w:sz w:val="18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es. osservazioni della famiglia, in allegato)  …………………………………………………………….. </w:t>
            </w:r>
          </w:p>
        </w:tc>
      </w:tr>
    </w:tbl>
    <w:p w14:paraId="75F10B0A" w14:textId="77777777" w:rsidR="00ED6145" w:rsidRDefault="00ED6145" w:rsidP="00ED6145">
      <w:pPr>
        <w:spacing w:after="67"/>
        <w:ind w:right="319"/>
        <w:rPr>
          <w:rFonts w:ascii="Arial" w:eastAsia="Arial" w:hAnsi="Arial" w:cs="Arial"/>
          <w:sz w:val="10"/>
        </w:rPr>
      </w:pPr>
    </w:p>
    <w:p w14:paraId="3B4183C8" w14:textId="77777777" w:rsidR="00C40CB0" w:rsidRDefault="00A96C95" w:rsidP="00ED6145">
      <w:pPr>
        <w:spacing w:after="67"/>
        <w:ind w:right="319"/>
      </w:pPr>
      <w:r>
        <w:rPr>
          <w:rFonts w:ascii="Arial" w:eastAsia="Arial" w:hAnsi="Arial" w:cs="Arial"/>
          <w:sz w:val="10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I Docenti del Consiglio di classe 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    </w:t>
      </w:r>
    </w:p>
    <w:p w14:paraId="5B6960F4" w14:textId="77777777" w:rsidR="00C40CB0" w:rsidRDefault="00A96C95">
      <w:pPr>
        <w:spacing w:after="189"/>
        <w:ind w:left="139" w:right="85" w:hanging="10"/>
      </w:pPr>
      <w:r>
        <w:rPr>
          <w:rFonts w:ascii="Arial" w:eastAsia="Arial" w:hAnsi="Arial" w:cs="Arial"/>
          <w:b/>
          <w:sz w:val="18"/>
        </w:rPr>
        <w:t xml:space="preserve">__________________________     ____________________________        _____________________________ </w:t>
      </w:r>
    </w:p>
    <w:p w14:paraId="74B94D8C" w14:textId="77777777" w:rsidR="00C40CB0" w:rsidRDefault="00A96C95">
      <w:pPr>
        <w:spacing w:after="189"/>
        <w:ind w:left="139" w:right="85" w:hanging="10"/>
      </w:pPr>
      <w:r>
        <w:rPr>
          <w:rFonts w:ascii="Arial" w:eastAsia="Arial" w:hAnsi="Arial" w:cs="Arial"/>
          <w:b/>
          <w:sz w:val="18"/>
        </w:rPr>
        <w:t xml:space="preserve">__________________________     ____________________________        _____________________________ </w:t>
      </w:r>
    </w:p>
    <w:p w14:paraId="03E0FD0F" w14:textId="77777777" w:rsidR="00C40CB0" w:rsidRDefault="00A96C95">
      <w:pPr>
        <w:spacing w:after="189"/>
        <w:ind w:left="139" w:right="85" w:hanging="10"/>
      </w:pPr>
      <w:r>
        <w:rPr>
          <w:rFonts w:ascii="Arial" w:eastAsia="Arial" w:hAnsi="Arial" w:cs="Arial"/>
          <w:b/>
          <w:sz w:val="18"/>
        </w:rPr>
        <w:t xml:space="preserve">__________________________     ____________________________        _____________________________ </w:t>
      </w:r>
    </w:p>
    <w:p w14:paraId="6958CC0A" w14:textId="77777777" w:rsidR="00C40CB0" w:rsidRDefault="00A96C95">
      <w:pPr>
        <w:spacing w:after="189"/>
        <w:ind w:left="139" w:right="85" w:hanging="10"/>
      </w:pPr>
      <w:r>
        <w:rPr>
          <w:rFonts w:ascii="Arial" w:eastAsia="Arial" w:hAnsi="Arial" w:cs="Arial"/>
          <w:b/>
          <w:sz w:val="18"/>
        </w:rPr>
        <w:t xml:space="preserve">__________________________      ____________________________       _____________________________ </w:t>
      </w:r>
    </w:p>
    <w:p w14:paraId="0E988031" w14:textId="77777777" w:rsidR="00526E93" w:rsidRDefault="00526E93">
      <w:pPr>
        <w:spacing w:after="13"/>
        <w:ind w:right="154"/>
        <w:jc w:val="center"/>
        <w:rPr>
          <w:rFonts w:ascii="Arial" w:eastAsia="Arial" w:hAnsi="Arial" w:cs="Arial"/>
          <w:b/>
          <w:sz w:val="18"/>
        </w:rPr>
      </w:pPr>
    </w:p>
    <w:p w14:paraId="0B7A8224" w14:textId="77777777" w:rsidR="00C40CB0" w:rsidRDefault="00A96C95">
      <w:pPr>
        <w:spacing w:after="13"/>
        <w:ind w:right="154"/>
        <w:jc w:val="center"/>
      </w:pPr>
      <w:r>
        <w:rPr>
          <w:rFonts w:ascii="Arial" w:eastAsia="Arial" w:hAnsi="Arial" w:cs="Arial"/>
          <w:b/>
          <w:sz w:val="18"/>
        </w:rPr>
        <w:t xml:space="preserve">Il Dirigente scolastico /Suo delegato </w:t>
      </w:r>
    </w:p>
    <w:p w14:paraId="75DF443D" w14:textId="77777777" w:rsidR="00C40CB0" w:rsidRDefault="00A96C95">
      <w:pPr>
        <w:spacing w:after="0"/>
        <w:ind w:left="3511" w:hanging="10"/>
      </w:pPr>
      <w:r>
        <w:rPr>
          <w:rFonts w:ascii="Arial" w:eastAsia="Arial" w:hAnsi="Arial" w:cs="Arial"/>
          <w:sz w:val="18"/>
        </w:rPr>
        <w:lastRenderedPageBreak/>
        <w:t xml:space="preserve">    Il Docente tutor-coordinatore di classe       </w:t>
      </w:r>
      <w:r>
        <w:rPr>
          <w:rFonts w:ascii="Arial" w:eastAsia="Arial" w:hAnsi="Arial" w:cs="Arial"/>
          <w:b/>
          <w:sz w:val="18"/>
        </w:rPr>
        <w:t xml:space="preserve">_____________________________ </w:t>
      </w:r>
    </w:p>
    <w:p w14:paraId="1149DBF6" w14:textId="77777777" w:rsidR="00526E93" w:rsidRDefault="00526E93" w:rsidP="00ED6145">
      <w:pPr>
        <w:spacing w:after="111"/>
        <w:ind w:left="144"/>
        <w:rPr>
          <w:rFonts w:ascii="Arial" w:eastAsia="Arial" w:hAnsi="Arial" w:cs="Arial"/>
          <w:b/>
          <w:sz w:val="8"/>
        </w:rPr>
      </w:pPr>
    </w:p>
    <w:p w14:paraId="59883353" w14:textId="77777777" w:rsidR="00C40CB0" w:rsidRPr="00ED6145" w:rsidRDefault="00A96C95" w:rsidP="00ED6145">
      <w:pPr>
        <w:spacing w:after="111"/>
        <w:ind w:left="144"/>
        <w:rPr>
          <w:b/>
        </w:rPr>
      </w:pPr>
      <w:r w:rsidRPr="00EE7D74">
        <w:rPr>
          <w:rFonts w:ascii="Arial" w:eastAsia="Arial" w:hAnsi="Arial" w:cs="Arial"/>
          <w:b/>
          <w:sz w:val="8"/>
        </w:rPr>
        <w:t xml:space="preserve"> </w:t>
      </w:r>
      <w:r w:rsidRPr="00EE7D74">
        <w:rPr>
          <w:rFonts w:ascii="Arial" w:eastAsia="Arial" w:hAnsi="Arial" w:cs="Arial"/>
          <w:b/>
          <w:sz w:val="18"/>
        </w:rPr>
        <w:t>Il/i Genitore</w:t>
      </w:r>
      <w:r>
        <w:rPr>
          <w:rFonts w:ascii="Arial" w:eastAsia="Arial" w:hAnsi="Arial" w:cs="Arial"/>
          <w:sz w:val="18"/>
        </w:rPr>
        <w:t xml:space="preserve">/i </w:t>
      </w:r>
      <w:r w:rsidR="00ED6145">
        <w:rPr>
          <w:rFonts w:ascii="Arial" w:eastAsia="Arial" w:hAnsi="Arial" w:cs="Arial"/>
          <w:sz w:val="18"/>
        </w:rPr>
        <w:t>______________________________________</w:t>
      </w:r>
    </w:p>
    <w:p w14:paraId="5925D184" w14:textId="77777777" w:rsidR="00C40CB0" w:rsidRDefault="00526E93">
      <w:pPr>
        <w:spacing w:after="6" w:line="253" w:lineRule="auto"/>
        <w:ind w:left="139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</w:t>
      </w:r>
      <w:r w:rsidR="00A96C95">
        <w:rPr>
          <w:rFonts w:ascii="Arial" w:eastAsia="Arial" w:hAnsi="Arial" w:cs="Arial"/>
          <w:sz w:val="16"/>
        </w:rPr>
        <w:t xml:space="preserve">(a cui va consegnata contestualmente una copia del presente PDP) </w:t>
      </w:r>
    </w:p>
    <w:p w14:paraId="1AE3910B" w14:textId="77777777" w:rsidR="00ED6145" w:rsidRDefault="00ED6145" w:rsidP="00ED6145">
      <w:pPr>
        <w:spacing w:after="0"/>
        <w:ind w:left="139" w:hanging="10"/>
        <w:rPr>
          <w:rFonts w:ascii="Arial" w:eastAsia="Arial" w:hAnsi="Arial" w:cs="Arial"/>
          <w:b/>
          <w:sz w:val="18"/>
        </w:rPr>
      </w:pPr>
    </w:p>
    <w:p w14:paraId="27400F8A" w14:textId="77777777" w:rsidR="00C40CB0" w:rsidRPr="00ED6145" w:rsidRDefault="00ED6145" w:rsidP="00ED6145">
      <w:pPr>
        <w:spacing w:after="0"/>
        <w:ind w:left="139" w:hanging="10"/>
      </w:pPr>
      <w:r w:rsidRPr="00EE7D74">
        <w:rPr>
          <w:rFonts w:ascii="Arial" w:eastAsia="Arial" w:hAnsi="Arial" w:cs="Arial"/>
          <w:b/>
          <w:sz w:val="18"/>
        </w:rPr>
        <w:t>Lo Studente</w:t>
      </w:r>
      <w:r>
        <w:rPr>
          <w:rFonts w:ascii="Arial" w:eastAsia="Arial" w:hAnsi="Arial" w:cs="Arial"/>
          <w:sz w:val="18"/>
        </w:rPr>
        <w:t xml:space="preserve"> ______________________________________         </w:t>
      </w:r>
      <w:r w:rsidRPr="00EE7D74">
        <w:rPr>
          <w:rFonts w:ascii="Arial" w:eastAsia="Arial" w:hAnsi="Arial" w:cs="Arial"/>
          <w:b/>
          <w:sz w:val="18"/>
        </w:rPr>
        <w:t>Barcellona P.G. (ME)</w:t>
      </w:r>
      <w:r>
        <w:rPr>
          <w:rFonts w:ascii="Arial" w:eastAsia="Arial" w:hAnsi="Arial" w:cs="Arial"/>
          <w:sz w:val="18"/>
        </w:rPr>
        <w:t xml:space="preserve"> .........................................                  </w:t>
      </w:r>
      <w:r w:rsidR="00A96C95"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                      </w:t>
      </w:r>
      <w:r w:rsidR="00A96C95">
        <w:rPr>
          <w:rFonts w:ascii="Arial" w:eastAsia="Arial" w:hAnsi="Arial" w:cs="Arial"/>
          <w:sz w:val="16"/>
        </w:rPr>
        <w:t xml:space="preserve"> </w:t>
      </w:r>
      <w:r w:rsidR="00A96C95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A0F1FB" w14:textId="77777777" w:rsidR="00526E93" w:rsidRDefault="00526E93" w:rsidP="00ED6145">
      <w:pPr>
        <w:spacing w:after="98" w:line="253" w:lineRule="auto"/>
        <w:rPr>
          <w:rFonts w:ascii="Arial" w:eastAsia="Arial" w:hAnsi="Arial" w:cs="Arial"/>
          <w:b/>
          <w:sz w:val="16"/>
        </w:rPr>
      </w:pPr>
    </w:p>
    <w:p w14:paraId="3C7003A6" w14:textId="77777777" w:rsidR="00ED6145" w:rsidRDefault="00EA30C4" w:rsidP="00ED6145">
      <w:pPr>
        <w:spacing w:after="98" w:line="253" w:lineRule="auto"/>
      </w:pPr>
      <w:r>
        <w:rPr>
          <w:rFonts w:ascii="Arial" w:eastAsia="Arial" w:hAnsi="Arial" w:cs="Arial"/>
          <w:sz w:val="16"/>
        </w:rPr>
        <w:t xml:space="preserve">                                            </w:t>
      </w:r>
      <w:r w:rsidR="00A96C95">
        <w:rPr>
          <w:rFonts w:ascii="Arial" w:eastAsia="Arial" w:hAnsi="Arial" w:cs="Arial"/>
          <w:sz w:val="16"/>
        </w:rPr>
        <w:t xml:space="preserve">PDP - Piano Didattico Personalizzato alunni con altri B.E.S. </w:t>
      </w:r>
      <w:proofErr w:type="gramStart"/>
      <w:r w:rsidR="00A96C95">
        <w:rPr>
          <w:rFonts w:ascii="Arial" w:eastAsia="Arial" w:hAnsi="Arial" w:cs="Arial"/>
          <w:sz w:val="16"/>
        </w:rPr>
        <w:t xml:space="preserve">( </w:t>
      </w:r>
      <w:r w:rsidR="00A96C95">
        <w:rPr>
          <w:rFonts w:ascii="Arial" w:eastAsia="Arial" w:hAnsi="Arial" w:cs="Arial"/>
          <w:b/>
          <w:sz w:val="16"/>
        </w:rPr>
        <w:t>ALLEGATO</w:t>
      </w:r>
      <w:proofErr w:type="gramEnd"/>
      <w:r w:rsidR="00A96C95">
        <w:rPr>
          <w:rFonts w:ascii="Arial" w:eastAsia="Arial" w:hAnsi="Arial" w:cs="Arial"/>
          <w:sz w:val="16"/>
        </w:rPr>
        <w:t xml:space="preserve"> N……)  </w:t>
      </w:r>
    </w:p>
    <w:p w14:paraId="3048CC80" w14:textId="77777777" w:rsidR="00ED6145" w:rsidRDefault="00ED6145" w:rsidP="00ED6145">
      <w:pPr>
        <w:spacing w:after="98" w:line="253" w:lineRule="auto"/>
      </w:pPr>
      <w:r>
        <w:rPr>
          <w:rFonts w:ascii="Arial" w:eastAsia="Arial" w:hAnsi="Arial" w:cs="Arial"/>
          <w:sz w:val="16"/>
        </w:rPr>
        <w:t xml:space="preserve"> </w:t>
      </w:r>
      <w:r w:rsidR="00A96C95">
        <w:rPr>
          <w:rFonts w:ascii="Arial" w:eastAsia="Arial" w:hAnsi="Arial" w:cs="Arial"/>
          <w:sz w:val="16"/>
        </w:rPr>
        <w:t xml:space="preserve"> </w:t>
      </w:r>
      <w:r w:rsidR="00A96C95" w:rsidRPr="00985A33">
        <w:rPr>
          <w:rFonts w:ascii="Arial" w:eastAsia="Arial" w:hAnsi="Arial" w:cs="Arial"/>
          <w:b/>
          <w:sz w:val="18"/>
        </w:rPr>
        <w:t>Alunno/a con altri B.E.S. ............................................................   classe…</w:t>
      </w:r>
      <w:proofErr w:type="gramStart"/>
      <w:r w:rsidR="00A96C95" w:rsidRPr="00985A33">
        <w:rPr>
          <w:rFonts w:ascii="Arial" w:eastAsia="Arial" w:hAnsi="Arial" w:cs="Arial"/>
          <w:b/>
          <w:sz w:val="18"/>
        </w:rPr>
        <w:t>…….</w:t>
      </w:r>
      <w:proofErr w:type="gramEnd"/>
      <w:r w:rsidR="00A96C95" w:rsidRPr="00985A33">
        <w:rPr>
          <w:rFonts w:ascii="Arial" w:eastAsia="Arial" w:hAnsi="Arial" w:cs="Arial"/>
          <w:b/>
          <w:sz w:val="18"/>
        </w:rPr>
        <w:t xml:space="preserve">.   </w:t>
      </w:r>
      <w:proofErr w:type="spellStart"/>
      <w:r w:rsidR="00A96C95" w:rsidRPr="00985A33">
        <w:rPr>
          <w:rFonts w:ascii="Arial" w:eastAsia="Arial" w:hAnsi="Arial" w:cs="Arial"/>
          <w:b/>
          <w:sz w:val="18"/>
        </w:rPr>
        <w:t>a.s</w:t>
      </w:r>
      <w:proofErr w:type="spellEnd"/>
      <w:r w:rsidR="00A96C95" w:rsidRPr="00985A33">
        <w:rPr>
          <w:rFonts w:ascii="Arial" w:eastAsia="Arial" w:hAnsi="Arial" w:cs="Arial"/>
          <w:b/>
          <w:sz w:val="18"/>
        </w:rPr>
        <w:t xml:space="preserve">………………… </w:t>
      </w:r>
    </w:p>
    <w:p w14:paraId="73DA1221" w14:textId="77777777" w:rsidR="00C40CB0" w:rsidRPr="00ED6145" w:rsidRDefault="00A96C95" w:rsidP="00ED6145">
      <w:pPr>
        <w:spacing w:after="98" w:line="253" w:lineRule="auto"/>
      </w:pPr>
      <w:r w:rsidRPr="00985A33">
        <w:rPr>
          <w:rFonts w:ascii="Arial" w:eastAsia="Arial" w:hAnsi="Arial" w:cs="Arial"/>
          <w:b/>
          <w:sz w:val="18"/>
        </w:rPr>
        <w:t>Disciplina: ……………………………………………. Docente: …………………………………………….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4"/>
        </w:rPr>
        <w:t xml:space="preserve">          </w:t>
      </w:r>
      <w:r>
        <w:rPr>
          <w:rFonts w:ascii="Times New Roman" w:eastAsia="Times New Roman" w:hAnsi="Times New Roman" w:cs="Times New Roman"/>
          <w:sz w:val="14"/>
        </w:rPr>
        <w:tab/>
        <w:t xml:space="preserve">  </w:t>
      </w:r>
    </w:p>
    <w:tbl>
      <w:tblPr>
        <w:tblStyle w:val="TableGrid"/>
        <w:tblW w:w="11199" w:type="dxa"/>
        <w:tblInd w:w="-320" w:type="dxa"/>
        <w:tblCellMar>
          <w:top w:w="2" w:type="dxa"/>
          <w:left w:w="106" w:type="dxa"/>
        </w:tblCellMar>
        <w:tblLook w:val="04A0" w:firstRow="1" w:lastRow="0" w:firstColumn="1" w:lastColumn="0" w:noHBand="0" w:noVBand="1"/>
      </w:tblPr>
      <w:tblGrid>
        <w:gridCol w:w="5133"/>
        <w:gridCol w:w="218"/>
        <w:gridCol w:w="5848"/>
      </w:tblGrid>
      <w:tr w:rsidR="00C40CB0" w14:paraId="6484A623" w14:textId="77777777" w:rsidTr="00B748A5">
        <w:trPr>
          <w:trHeight w:val="3725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6EB5" w14:textId="77777777" w:rsidR="00C40CB0" w:rsidRDefault="00A96C95" w:rsidP="004C2D8D">
            <w:pPr>
              <w:spacing w:after="110"/>
              <w:ind w:left="355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UTILIZZO DEGLI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STRUMENTI  COMPENSATIVI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  <w:p w14:paraId="7C01CCD3" w14:textId="77777777" w:rsidR="00C40CB0" w:rsidRDefault="00A96C95">
            <w:pPr>
              <w:numPr>
                <w:ilvl w:val="0"/>
                <w:numId w:val="12"/>
              </w:numPr>
              <w:spacing w:line="364" w:lineRule="auto"/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Sintesi vocale/lettore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MP3  con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auricolari, che trasformano un compito di lettura in un compito di ascolto; </w:t>
            </w:r>
          </w:p>
          <w:p w14:paraId="6C1BA7E5" w14:textId="77777777" w:rsidR="00C40CB0" w:rsidRDefault="00A96C95">
            <w:pPr>
              <w:numPr>
                <w:ilvl w:val="0"/>
                <w:numId w:val="12"/>
              </w:numPr>
              <w:spacing w:after="111"/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Registratore per non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scrivere  gli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appunti della lezione  </w:t>
            </w:r>
          </w:p>
          <w:p w14:paraId="7C04F619" w14:textId="77777777" w:rsidR="00C40CB0" w:rsidRDefault="00A96C95">
            <w:pPr>
              <w:spacing w:line="371" w:lineRule="auto"/>
              <w:ind w:left="5" w:right="43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(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può risultare più utile  l’utilizzo di appunti forniti da  compagni o docenti  se l’uso del registratore  rende meno partecipe,  spontaneo  ed interattivo  l’intero  gruppo classe oppure  se  tale tecnologia , in generale, dovesse  risultare poco produttiva  e  generare  ascolto passivo in classe. I docenti devono comunicare a tutte le famiglie della classe eventuali difficoltà nell’utilizzo di tale strumento); </w:t>
            </w:r>
          </w:p>
          <w:p w14:paraId="65620B4D" w14:textId="77777777" w:rsidR="00C40CB0" w:rsidRDefault="00A96C95">
            <w:pPr>
              <w:numPr>
                <w:ilvl w:val="0"/>
                <w:numId w:val="12"/>
              </w:numPr>
              <w:spacing w:line="373" w:lineRule="auto"/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computer portatile (anche di proprietà dell'alunno) con foglio di calcolo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e  programmi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di video-scrittura, correttore ortografico,  che permettono la produzione di testi scritti sufficientemente corretti senza l’affaticamento della rilettura e della contestuale  correzione dell’errore; </w:t>
            </w:r>
          </w:p>
          <w:p w14:paraId="7D586A4D" w14:textId="77777777" w:rsidR="00C40CB0" w:rsidRDefault="00A96C95">
            <w:pPr>
              <w:numPr>
                <w:ilvl w:val="0"/>
                <w:numId w:val="12"/>
              </w:numPr>
              <w:spacing w:after="76"/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calcolatrice di proprietà dell'alunno; </w:t>
            </w:r>
          </w:p>
          <w:p w14:paraId="43F30A4D" w14:textId="77777777" w:rsidR="00C40CB0" w:rsidRDefault="00A96C95">
            <w:pPr>
              <w:numPr>
                <w:ilvl w:val="0"/>
                <w:numId w:val="12"/>
              </w:numPr>
              <w:ind w:right="9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altri strumenti tecnologicamente meno evoluti quali tabelle, schemi, grafici,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tavole,  formulari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,  mappe concettuali;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audiolibri, testi  digitali/e-book,  software didattici. 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0F67" w14:textId="77777777" w:rsidR="00C40CB0" w:rsidRDefault="00A96C95" w:rsidP="004C2D8D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APPLICAZIONE DELLE MISURE DISPENSATIVE  </w:t>
            </w:r>
          </w:p>
          <w:p w14:paraId="515EBDAE" w14:textId="77777777" w:rsidR="00C40CB0" w:rsidRDefault="00A96C95">
            <w:pPr>
              <w:spacing w:after="15" w:line="265" w:lineRule="auto"/>
              <w:ind w:left="5" w:right="755" w:firstLine="35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importante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soprattutto per  ipovedenti , audiolesi, altri disabili,  che non si avvalgono del supporto del docente  specializzato nelle attività didattiche di sostegno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3A9F9F31" w14:textId="77777777" w:rsidR="00C40CB0" w:rsidRDefault="00A96C95">
            <w:pPr>
              <w:numPr>
                <w:ilvl w:val="0"/>
                <w:numId w:val="13"/>
              </w:numPr>
              <w:spacing w:line="364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dispensa dalla lettura ad alta voce a meno che l’alunno non lo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richieda  espressamente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; </w:t>
            </w:r>
          </w:p>
          <w:p w14:paraId="18AAF29F" w14:textId="77777777" w:rsidR="00C40CB0" w:rsidRDefault="00A96C95">
            <w:pPr>
              <w:numPr>
                <w:ilvl w:val="0"/>
                <w:numId w:val="13"/>
              </w:numPr>
              <w:spacing w:line="364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dispensa dalla trascrizione di compiti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e  appunti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(audiolesi tramite aiuti esterni: compagni o docenti); </w:t>
            </w:r>
          </w:p>
          <w:p w14:paraId="712A6CBD" w14:textId="77777777" w:rsidR="00C40CB0" w:rsidRDefault="00A96C95">
            <w:pPr>
              <w:numPr>
                <w:ilvl w:val="0"/>
                <w:numId w:val="13"/>
              </w:numPr>
              <w:spacing w:after="1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dalla scrittura veloce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sottodettatura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; </w:t>
            </w:r>
          </w:p>
          <w:p w14:paraId="039A8A98" w14:textId="77777777" w:rsidR="00C40CB0" w:rsidRDefault="00A96C95">
            <w:pPr>
              <w:numPr>
                <w:ilvl w:val="0"/>
                <w:numId w:val="13"/>
              </w:numPr>
              <w:spacing w:after="5" w:line="35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dalla scrittura alla lavagna a meno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che  l’alunno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non lo richieda espressamente; </w:t>
            </w:r>
          </w:p>
          <w:p w14:paraId="5AC3AD7A" w14:textId="77777777" w:rsidR="00C40CB0" w:rsidRDefault="00A96C95">
            <w:pPr>
              <w:numPr>
                <w:ilvl w:val="0"/>
                <w:numId w:val="13"/>
              </w:numPr>
              <w:spacing w:after="7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dall' uso del vocabolario cartaceo;  </w:t>
            </w:r>
          </w:p>
          <w:p w14:paraId="1FE30D5F" w14:textId="77777777" w:rsidR="00C40CB0" w:rsidRDefault="00A96C95">
            <w:pPr>
              <w:numPr>
                <w:ilvl w:val="0"/>
                <w:numId w:val="13"/>
              </w:num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dallo studio mnemonico di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tabelle,  forme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verbali, formule, tabelline;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dalla effettuazione di più verifiche e prove valutative in tempi ravvicinati;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da un eccessivo carico di compiti  a casa.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               </w:t>
            </w:r>
          </w:p>
        </w:tc>
      </w:tr>
      <w:tr w:rsidR="00C40CB0" w14:paraId="5A0F4CAC" w14:textId="77777777" w:rsidTr="00B748A5">
        <w:trPr>
          <w:trHeight w:val="164"/>
        </w:trPr>
        <w:tc>
          <w:tcPr>
            <w:tcW w:w="11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887F" w14:textId="77777777" w:rsidR="00C40CB0" w:rsidRDefault="00A96C95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STRATEGIE E MODALITÀ DIDATTICHE, METODOLOGICHE E VALUTATIVE personalizzate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</w:tr>
      <w:tr w:rsidR="00C40CB0" w14:paraId="1FF6913E" w14:textId="77777777" w:rsidTr="00B748A5">
        <w:trPr>
          <w:trHeight w:val="7799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48D7" w14:textId="77777777" w:rsidR="00C40CB0" w:rsidRDefault="00A96C95" w:rsidP="00512935">
            <w:pPr>
              <w:spacing w:after="133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6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Didattica individualizzata/obiettivi comuni </w:t>
            </w:r>
          </w:p>
          <w:p w14:paraId="6AE01839" w14:textId="77777777" w:rsidR="00C40CB0" w:rsidRDefault="00A96C95">
            <w:pPr>
              <w:numPr>
                <w:ilvl w:val="0"/>
                <w:numId w:val="14"/>
              </w:numPr>
              <w:spacing w:line="366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attivazione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  interventi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 di recupero e/o  rafforzamento; </w:t>
            </w: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attivazione di interventi di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flipped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( insegnamento capovolto): l’insegnante propone argomenti da trattare autonomamente a casa ( in formato digitale o altro).  La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fruizione  delle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nozioni si sposta nel tempo a casa;  in classe l'allievo/a  viene guidato nell’applicare le nozioni  per risolvere problemi e svolgere compiti pratici, al fine di recuperare/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tenziare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le competenze. </w:t>
            </w:r>
          </w:p>
          <w:p w14:paraId="320E44C9" w14:textId="77777777" w:rsidR="00C40CB0" w:rsidRDefault="00A96C95">
            <w:pPr>
              <w:numPr>
                <w:ilvl w:val="0"/>
                <w:numId w:val="14"/>
              </w:numPr>
              <w:spacing w:after="8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promozione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  tutoraggi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tra pari  e  lavori  di gruppo;  </w:t>
            </w:r>
          </w:p>
          <w:p w14:paraId="68719315" w14:textId="77777777" w:rsidR="00C40CB0" w:rsidRDefault="00A96C95">
            <w:pPr>
              <w:numPr>
                <w:ilvl w:val="0"/>
                <w:numId w:val="14"/>
              </w:numPr>
              <w:spacing w:after="1" w:line="333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rafforzamento dei processi di autovalutazione e autocontrollo;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Didattica personalizzata/obiettivi diversi </w:t>
            </w:r>
          </w:p>
          <w:p w14:paraId="68247214" w14:textId="77777777" w:rsidR="00C40CB0" w:rsidRDefault="00A96C95">
            <w:pPr>
              <w:numPr>
                <w:ilvl w:val="0"/>
                <w:numId w:val="14"/>
              </w:numPr>
              <w:spacing w:after="1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calibrazione degli interventi sulla base dei livelli raggiunti; </w:t>
            </w:r>
          </w:p>
          <w:p w14:paraId="59396738" w14:textId="77777777" w:rsidR="00C40CB0" w:rsidRDefault="00A96C95">
            <w:pPr>
              <w:numPr>
                <w:ilvl w:val="0"/>
                <w:numId w:val="14"/>
              </w:numPr>
              <w:spacing w:after="6" w:line="358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potenziamento dell’uso degli strumenti tecnologici compensativi più evoluti e dei mediatori didattici (formulari, schemi, mappe concettuali,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); </w:t>
            </w:r>
          </w:p>
          <w:p w14:paraId="0A39B626" w14:textId="77777777" w:rsidR="00C40CB0" w:rsidRDefault="00A96C95">
            <w:pPr>
              <w:numPr>
                <w:ilvl w:val="0"/>
                <w:numId w:val="14"/>
              </w:numPr>
              <w:spacing w:after="7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uso dello stampatello per spiegazioni  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alla  lavagna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; </w:t>
            </w:r>
          </w:p>
          <w:p w14:paraId="630D8B5F" w14:textId="77777777" w:rsidR="00C40CB0" w:rsidRDefault="00A96C95">
            <w:pPr>
              <w:numPr>
                <w:ilvl w:val="0"/>
                <w:numId w:val="14"/>
              </w:numPr>
              <w:spacing w:after="9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uso dello stampatello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per  la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strutturazione delle verifiche; </w:t>
            </w:r>
          </w:p>
          <w:p w14:paraId="19A8A4DD" w14:textId="77777777" w:rsidR="00C40CB0" w:rsidRDefault="00A96C95">
            <w:pPr>
              <w:numPr>
                <w:ilvl w:val="0"/>
                <w:numId w:val="14"/>
              </w:numPr>
              <w:spacing w:after="5" w:line="398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spiegazioni  con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lʼausilio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di input audio-visivi, power-point , mappe concettuali, schemi …; </w:t>
            </w:r>
          </w:p>
          <w:p w14:paraId="75C97498" w14:textId="77777777" w:rsidR="00C40CB0" w:rsidRDefault="00A96C95">
            <w:pPr>
              <w:numPr>
                <w:ilvl w:val="0"/>
                <w:numId w:val="14"/>
              </w:numPr>
              <w:spacing w:line="361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rafforzare/sviluppare l’organizzazione temporale nell’esecuzione delle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consegne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es. saper suddividere il tempo a disposizione  tra  le  varie  attività  da  compiere); </w:t>
            </w:r>
          </w:p>
          <w:p w14:paraId="4C8AE1E8" w14:textId="77777777" w:rsidR="00C40CB0" w:rsidRDefault="00A96C95">
            <w:pPr>
              <w:numPr>
                <w:ilvl w:val="0"/>
                <w:numId w:val="14"/>
              </w:numPr>
              <w:spacing w:line="333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 caso di dispensa dal prendere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 xml:space="preserve">appunti,  </w:t>
            </w:r>
            <w:r w:rsidR="00DA110F">
              <w:rPr>
                <w:rFonts w:ascii="Times New Roman" w:eastAsia="Times New Roman" w:hAnsi="Times New Roman" w:cs="Times New Roman"/>
                <w:sz w:val="16"/>
              </w:rPr>
              <w:t>rafforzare</w:t>
            </w:r>
            <w:proofErr w:type="gramEnd"/>
            <w:r w:rsidR="00DA110F">
              <w:rPr>
                <w:rFonts w:ascii="Times New Roman" w:eastAsia="Times New Roman" w:hAnsi="Times New Roman" w:cs="Times New Roman"/>
                <w:sz w:val="16"/>
              </w:rPr>
              <w:t xml:space="preserve"> /sviluppare  la ca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pacità di prendere 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qualche annotazione  schematica durante le lezioni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(a partire da poche parole-chiave collegate ai concetti fondamentali)  per  far esercitare  e sviluppare  la capacità di ascolto e comprensione.  </w:t>
            </w:r>
          </w:p>
          <w:p w14:paraId="07095056" w14:textId="77777777" w:rsidR="00C40CB0" w:rsidRDefault="00A96C9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6"/>
              </w:rPr>
              <w:t xml:space="preserve"> </w:t>
            </w: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988F" w14:textId="77777777" w:rsidR="00C40CB0" w:rsidRDefault="00A96C95" w:rsidP="00512935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Verifica e valutazione personalizzate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 </w:t>
            </w:r>
          </w:p>
          <w:p w14:paraId="53F86AF5" w14:textId="77777777" w:rsidR="00B748A5" w:rsidRPr="00B748A5" w:rsidRDefault="00A96C95">
            <w:pPr>
              <w:numPr>
                <w:ilvl w:val="0"/>
                <w:numId w:val="15"/>
              </w:num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assegnazione </w:t>
            </w:r>
            <w:r>
              <w:rPr>
                <w:rFonts w:ascii="Times New Roman" w:eastAsia="Times New Roman" w:hAnsi="Times New Roman" w:cs="Times New Roman"/>
                <w:sz w:val="16"/>
                <w:u w:val="single" w:color="000000"/>
              </w:rPr>
              <w:t>di tempi più lunghi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per le prove scritte o somministrazione </w:t>
            </w:r>
          </w:p>
          <w:p w14:paraId="7C2C1E01" w14:textId="77777777" w:rsidR="00C40CB0" w:rsidRDefault="00A96C95" w:rsidP="00B748A5">
            <w:p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della prova in più giorni. </w:t>
            </w:r>
          </w:p>
          <w:p w14:paraId="438806DF" w14:textId="77777777" w:rsidR="00985A33" w:rsidRPr="00985A33" w:rsidRDefault="00A96C95">
            <w:pPr>
              <w:numPr>
                <w:ilvl w:val="0"/>
                <w:numId w:val="15"/>
              </w:num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assegnazione di prove con obiettivi minimi di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apprendimento,  in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caso </w:t>
            </w:r>
          </w:p>
          <w:p w14:paraId="547C7240" w14:textId="77777777" w:rsidR="00C40CB0" w:rsidRDefault="00A96C95" w:rsidP="00985A33">
            <w:p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 scelta di un percorso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didattico  ordinario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per obiettivi minimi </w:t>
            </w:r>
          </w:p>
          <w:p w14:paraId="4537E7E7" w14:textId="77777777" w:rsidR="00985A33" w:rsidRPr="00985A33" w:rsidRDefault="00A96C95">
            <w:pPr>
              <w:numPr>
                <w:ilvl w:val="0"/>
                <w:numId w:val="15"/>
              </w:num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utilizzo di mediatori didattici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durante  le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prove scritte e orali </w:t>
            </w:r>
          </w:p>
          <w:p w14:paraId="0CC85CEB" w14:textId="77777777" w:rsidR="00C40CB0" w:rsidRDefault="00A96C95" w:rsidP="00985A33">
            <w:p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formulari personalizzati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mappe, tabelle, grafici...); </w:t>
            </w:r>
          </w:p>
          <w:p w14:paraId="7DA1483B" w14:textId="77777777" w:rsidR="00985A33" w:rsidRDefault="00A96C95" w:rsidP="00985A33">
            <w:pPr>
              <w:numPr>
                <w:ilvl w:val="0"/>
                <w:numId w:val="15"/>
              </w:numPr>
              <w:spacing w:after="8" w:line="36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nelle verifiche - laddove possibile - privilegiare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test  struttura</w:t>
            </w:r>
            <w:r w:rsidR="00985A33">
              <w:rPr>
                <w:rFonts w:ascii="Times New Roman" w:eastAsia="Times New Roman" w:hAnsi="Times New Roman" w:cs="Times New Roman"/>
                <w:sz w:val="16"/>
              </w:rPr>
              <w:t>ti</w:t>
            </w:r>
            <w:proofErr w:type="gramEnd"/>
          </w:p>
          <w:p w14:paraId="2F5D0DB9" w14:textId="77777777" w:rsidR="00985A33" w:rsidRDefault="00A96C95" w:rsidP="00985A33">
            <w:pPr>
              <w:spacing w:after="8" w:line="363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985A33">
              <w:rPr>
                <w:rFonts w:ascii="Wingdings" w:eastAsia="Wingdings" w:hAnsi="Wingdings" w:cs="Wingdings"/>
                <w:sz w:val="16"/>
              </w:rPr>
              <w:t>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 w:rsidR="00985A33">
              <w:rPr>
                <w:rFonts w:ascii="Times New Roman" w:eastAsia="Times New Roman" w:hAnsi="Times New Roman" w:cs="Times New Roman"/>
                <w:sz w:val="16"/>
              </w:rPr>
              <w:t xml:space="preserve">          </w:t>
            </w:r>
            <w:proofErr w:type="gramStart"/>
            <w:r w:rsidRPr="00985A33">
              <w:rPr>
                <w:rFonts w:ascii="Times New Roman" w:eastAsia="Times New Roman" w:hAnsi="Times New Roman" w:cs="Times New Roman"/>
                <w:sz w:val="16"/>
              </w:rPr>
              <w:t>test  a</w:t>
            </w:r>
            <w:proofErr w:type="gramEnd"/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 risposta multipla; </w:t>
            </w:r>
          </w:p>
          <w:p w14:paraId="1FE449A7" w14:textId="77777777" w:rsidR="00985A33" w:rsidRDefault="00A96C95" w:rsidP="00985A33">
            <w:pPr>
              <w:spacing w:after="8" w:line="363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985A33">
              <w:rPr>
                <w:rFonts w:ascii="Wingdings" w:eastAsia="Wingdings" w:hAnsi="Wingdings" w:cs="Wingdings"/>
                <w:sz w:val="16"/>
              </w:rPr>
              <w:t></w:t>
            </w:r>
            <w:r w:rsidR="00985A33">
              <w:rPr>
                <w:rFonts w:ascii="Wingdings" w:eastAsia="Wingdings" w:hAnsi="Wingdings" w:cs="Wingdings"/>
                <w:sz w:val="16"/>
              </w:rPr>
              <w:t></w:t>
            </w:r>
            <w:r w:rsidR="00985A33">
              <w:rPr>
                <w:rFonts w:ascii="Wingdings" w:eastAsia="Wingdings" w:hAnsi="Wingdings" w:cs="Wingdings"/>
                <w:sz w:val="16"/>
              </w:rPr>
              <w:t></w:t>
            </w:r>
            <w:r w:rsidR="00985A33">
              <w:rPr>
                <w:rFonts w:ascii="Wingdings" w:eastAsia="Wingdings" w:hAnsi="Wingdings" w:cs="Wingdings"/>
                <w:sz w:val="16"/>
              </w:rPr>
              <w:t>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gramStart"/>
            <w:r w:rsidRPr="00985A33">
              <w:rPr>
                <w:rFonts w:ascii="Times New Roman" w:eastAsia="Times New Roman" w:hAnsi="Times New Roman" w:cs="Times New Roman"/>
                <w:sz w:val="16"/>
              </w:rPr>
              <w:t>quesiti  aperti</w:t>
            </w:r>
            <w:proofErr w:type="gramEnd"/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  adattati  nella  struttura:</w:t>
            </w:r>
          </w:p>
          <w:p w14:paraId="13EA3E2C" w14:textId="77777777" w:rsidR="00985A33" w:rsidRDefault="00A96C95" w:rsidP="00985A33">
            <w:pPr>
              <w:spacing w:after="8" w:line="363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Pr="00985A33">
              <w:rPr>
                <w:rFonts w:ascii="Wingdings" w:eastAsia="Wingdings" w:hAnsi="Wingdings" w:cs="Wingdings"/>
                <w:sz w:val="16"/>
              </w:rPr>
              <w:t>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985A33">
              <w:rPr>
                <w:rFonts w:ascii="Times New Roman" w:eastAsia="Times New Roman" w:hAnsi="Times New Roman" w:cs="Times New Roman"/>
                <w:sz w:val="16"/>
              </w:rPr>
              <w:t xml:space="preserve">           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test con parole-chiave evidenziate; </w:t>
            </w:r>
          </w:p>
          <w:p w14:paraId="1C5FE1CC" w14:textId="77777777" w:rsidR="00C40CB0" w:rsidRDefault="00A96C95" w:rsidP="00985A33">
            <w:pPr>
              <w:spacing w:after="8" w:line="363" w:lineRule="auto"/>
              <w:jc w:val="both"/>
            </w:pPr>
            <w:r w:rsidRPr="00985A33">
              <w:rPr>
                <w:rFonts w:ascii="Wingdings" w:eastAsia="Wingdings" w:hAnsi="Wingdings" w:cs="Wingdings"/>
                <w:sz w:val="16"/>
              </w:rPr>
              <w:t>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985A33">
              <w:rPr>
                <w:rFonts w:ascii="Times New Roman" w:eastAsia="Times New Roman" w:hAnsi="Times New Roman" w:cs="Times New Roman"/>
                <w:sz w:val="16"/>
              </w:rPr>
              <w:t xml:space="preserve">            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>test con doman</w:t>
            </w:r>
            <w:r w:rsidR="00985A33">
              <w:rPr>
                <w:rFonts w:ascii="Times New Roman" w:eastAsia="Times New Roman" w:hAnsi="Times New Roman" w:cs="Times New Roman"/>
                <w:sz w:val="16"/>
              </w:rPr>
              <w:t>de aperte e sotto-domande/sotto o</w:t>
            </w:r>
            <w:r w:rsidRPr="00985A33">
              <w:rPr>
                <w:rFonts w:ascii="Times New Roman" w:eastAsia="Times New Roman" w:hAnsi="Times New Roman" w:cs="Times New Roman"/>
                <w:sz w:val="16"/>
              </w:rPr>
              <w:t xml:space="preserve">biettivi come guida) </w:t>
            </w:r>
          </w:p>
          <w:p w14:paraId="25661159" w14:textId="77777777" w:rsidR="00C40CB0" w:rsidRDefault="00A96C95">
            <w:pPr>
              <w:numPr>
                <w:ilvl w:val="0"/>
                <w:numId w:val="15"/>
              </w:numPr>
              <w:spacing w:after="8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dispensa dell’alunno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dal  rispetto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delle righe previste dalla prova scritta;  </w:t>
            </w:r>
          </w:p>
          <w:p w14:paraId="57B44CB0" w14:textId="77777777" w:rsidR="00C40CB0" w:rsidRDefault="00A96C95">
            <w:pPr>
              <w:numPr>
                <w:ilvl w:val="0"/>
                <w:numId w:val="15"/>
              </w:numPr>
              <w:spacing w:after="7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ingrandimento del testo della prova scritta;  </w:t>
            </w:r>
          </w:p>
          <w:p w14:paraId="3AEECF1C" w14:textId="77777777" w:rsidR="00985A33" w:rsidRPr="00985A33" w:rsidRDefault="00A96C95">
            <w:pPr>
              <w:numPr>
                <w:ilvl w:val="0"/>
                <w:numId w:val="15"/>
              </w:numPr>
              <w:spacing w:line="40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utilizzo nel testo della prova scritta dello stampato maiuscolo/minuscolo </w:t>
            </w:r>
          </w:p>
          <w:p w14:paraId="768C3079" w14:textId="77777777" w:rsidR="00985A33" w:rsidRDefault="00A96C95" w:rsidP="00985A33">
            <w:pPr>
              <w:spacing w:line="400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( 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prenderanno accordi con l’alunno su tipo e dimensione  del carattere);  </w:t>
            </w:r>
          </w:p>
          <w:p w14:paraId="7B2C80D9" w14:textId="77777777" w:rsidR="00C40CB0" w:rsidRDefault="00A96C95" w:rsidP="00985A33">
            <w:pPr>
              <w:spacing w:line="400" w:lineRule="auto"/>
              <w:jc w:val="both"/>
            </w:pP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985A33">
              <w:rPr>
                <w:rFonts w:ascii="Times New Roman" w:eastAsia="Times New Roman" w:hAnsi="Times New Roman" w:cs="Times New Roman"/>
                <w:sz w:val="16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allineamento del testo a sinistra (“non giustificato”). </w:t>
            </w:r>
          </w:p>
          <w:p w14:paraId="7557FE70" w14:textId="77777777" w:rsidR="00985A33" w:rsidRPr="00985A33" w:rsidRDefault="00A96C95">
            <w:pPr>
              <w:numPr>
                <w:ilvl w:val="0"/>
                <w:numId w:val="15"/>
              </w:num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verifiche scritte e orali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programmate e concordate con l’alunno/a;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4BC90766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Wingdings" w:eastAsia="Wingdings" w:hAnsi="Wingdings" w:cs="Wingdings"/>
                <w:sz w:val="16"/>
              </w:rPr>
              <w:t>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criteri e griglie di valutazione della classe personalizzate in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quanto  prevedono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7A2D9F81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la depenalizzazione degli errori di distrazione, ortografici e morfosintattici, </w:t>
            </w:r>
          </w:p>
          <w:p w14:paraId="434D14B2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 spelling, di calcolo. Piuttosto che alla correttezza formale, le valutazioni </w:t>
            </w:r>
          </w:p>
          <w:p w14:paraId="7F1FBBD0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saranno più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attente  alle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conoscenze  e alle competenze di analisi, </w:t>
            </w:r>
          </w:p>
          <w:p w14:paraId="7F7521E1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sintesi, collegamento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e  all’applicazione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delle procedure risolutive (es. nell'</w:t>
            </w:r>
          </w:p>
          <w:p w14:paraId="4BA1B6BD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alunno disortografico non va valutata l'ortografia, ma il contenuto, il</w:t>
            </w:r>
          </w:p>
          <w:p w14:paraId="15EC5032" w14:textId="77777777" w:rsidR="00985A33" w:rsidRDefault="00A96C95" w:rsidP="00985A33">
            <w:pPr>
              <w:spacing w:line="364" w:lineRule="auto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linguaggio personale, l'originalità del testo, ovvero il raggiungimento o meno</w:t>
            </w:r>
          </w:p>
          <w:p w14:paraId="25CD5858" w14:textId="77777777" w:rsidR="00C40CB0" w:rsidRDefault="00A96C95" w:rsidP="00985A33">
            <w:pPr>
              <w:spacing w:line="36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degli obiettivi disciplinari programmati); </w:t>
            </w:r>
          </w:p>
          <w:p w14:paraId="51C2FB10" w14:textId="77777777" w:rsidR="00985A33" w:rsidRPr="00985A33" w:rsidRDefault="00A96C95">
            <w:pPr>
              <w:numPr>
                <w:ilvl w:val="0"/>
                <w:numId w:val="15"/>
              </w:num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verifiche orali a compensazione di quelle scritte con risultati  </w:t>
            </w:r>
          </w:p>
          <w:p w14:paraId="40267F83" w14:textId="77777777" w:rsidR="00C40CB0" w:rsidRDefault="00A96C95" w:rsidP="00ED6145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non adeguati (soprattutto per la lingua straniera). </w:t>
            </w:r>
          </w:p>
        </w:tc>
      </w:tr>
    </w:tbl>
    <w:p w14:paraId="512ECA65" w14:textId="77777777" w:rsidR="00ED6145" w:rsidRDefault="00ED6145" w:rsidP="00ED6145">
      <w:pPr>
        <w:spacing w:after="0"/>
        <w:rPr>
          <w:rFonts w:ascii="Arial" w:eastAsia="Arial" w:hAnsi="Arial" w:cs="Arial"/>
          <w:b/>
          <w:sz w:val="18"/>
        </w:rPr>
      </w:pPr>
    </w:p>
    <w:p w14:paraId="0B175A7D" w14:textId="77777777" w:rsidR="00ED6145" w:rsidRDefault="00ED6145" w:rsidP="00ED6145">
      <w:pPr>
        <w:spacing w:after="0"/>
        <w:rPr>
          <w:rFonts w:ascii="Arial" w:eastAsia="Arial" w:hAnsi="Arial" w:cs="Arial"/>
          <w:b/>
          <w:sz w:val="18"/>
        </w:rPr>
      </w:pPr>
    </w:p>
    <w:p w14:paraId="19F72010" w14:textId="77777777" w:rsidR="00C40CB0" w:rsidRPr="00ED6145" w:rsidRDefault="00ED6145" w:rsidP="00ED6145">
      <w:pPr>
        <w:spacing w:after="0"/>
        <w:rPr>
          <w:rFonts w:ascii="Arial" w:eastAsia="Arial" w:hAnsi="Arial" w:cs="Arial"/>
          <w:sz w:val="18"/>
        </w:rPr>
      </w:pPr>
      <w:r w:rsidRPr="00985A33">
        <w:rPr>
          <w:rFonts w:ascii="Arial" w:eastAsia="Arial" w:hAnsi="Arial" w:cs="Arial"/>
          <w:b/>
          <w:sz w:val="18"/>
        </w:rPr>
        <w:t xml:space="preserve">Barcellona P.G. (ME), .........................              Il Docente ______________________________________                </w:t>
      </w:r>
      <w:r>
        <w:rPr>
          <w:rFonts w:ascii="Arial" w:eastAsia="Arial" w:hAnsi="Arial" w:cs="Arial"/>
          <w:b/>
          <w:sz w:val="18"/>
        </w:rPr>
        <w:t xml:space="preserve">                             </w:t>
      </w:r>
    </w:p>
    <w:sectPr w:rsidR="00C40CB0" w:rsidRPr="00ED6145" w:rsidSect="006A766A">
      <w:headerReference w:type="default" r:id="rId8"/>
      <w:footerReference w:type="default" r:id="rId9"/>
      <w:pgSz w:w="11918" w:h="16853"/>
      <w:pgMar w:top="289" w:right="738" w:bottom="0" w:left="9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23C47" w14:textId="77777777" w:rsidR="005134C7" w:rsidRDefault="005134C7" w:rsidP="00AF480F">
      <w:pPr>
        <w:spacing w:after="0" w:line="240" w:lineRule="auto"/>
      </w:pPr>
      <w:r>
        <w:separator/>
      </w:r>
    </w:p>
  </w:endnote>
  <w:endnote w:type="continuationSeparator" w:id="0">
    <w:p w14:paraId="24A9817A" w14:textId="77777777" w:rsidR="005134C7" w:rsidRDefault="005134C7" w:rsidP="00AF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8D5A0" w14:textId="77777777" w:rsidR="00642799" w:rsidRDefault="00642799">
    <w:pPr>
      <w:pStyle w:val="Pidipagina"/>
    </w:pPr>
  </w:p>
  <w:p w14:paraId="3BA82DEC" w14:textId="77777777" w:rsidR="00AF480F" w:rsidRDefault="00AF480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FA59D" w14:textId="77777777" w:rsidR="005134C7" w:rsidRDefault="005134C7" w:rsidP="00AF480F">
      <w:pPr>
        <w:spacing w:after="0" w:line="240" w:lineRule="auto"/>
      </w:pPr>
      <w:r>
        <w:separator/>
      </w:r>
    </w:p>
  </w:footnote>
  <w:footnote w:type="continuationSeparator" w:id="0">
    <w:p w14:paraId="5B6BE3DF" w14:textId="77777777" w:rsidR="005134C7" w:rsidRDefault="005134C7" w:rsidP="00AF4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CCC5E" w14:textId="1D873A83" w:rsidR="00AF480F" w:rsidRDefault="00623603" w:rsidP="00623603">
    <w:pPr>
      <w:pStyle w:val="Intestazione"/>
    </w:pPr>
    <w:r>
      <w:t>DS016 Rev0 25/10/2023</w:t>
    </w:r>
    <w:r>
      <w:t xml:space="preserve">                                                          </w:t>
    </w:r>
    <w:r>
      <w:t>PDP - Piano Didattico Personalizzato alunni con altri B.E.S.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F4"/>
    <w:multiLevelType w:val="hybridMultilevel"/>
    <w:tmpl w:val="FFFFFFFF"/>
    <w:lvl w:ilvl="0" w:tplc="224AC6DE">
      <w:start w:val="1"/>
      <w:numFmt w:val="bullet"/>
      <w:lvlText w:val=""/>
      <w:lvlJc w:val="left"/>
      <w:pPr>
        <w:ind w:left="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0BA2AEC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69A575C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8481B4E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51AFC30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6403770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0EC7C04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036097E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B68C766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C229B"/>
    <w:multiLevelType w:val="hybridMultilevel"/>
    <w:tmpl w:val="FFFFFFFF"/>
    <w:lvl w:ilvl="0" w:tplc="78DC31EC">
      <w:start w:val="1"/>
      <w:numFmt w:val="bullet"/>
      <w:lvlText w:val=""/>
      <w:lvlJc w:val="left"/>
      <w:pPr>
        <w:ind w:left="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12E3F06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044DB9C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9CA24D0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8A8667C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0D86940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970730C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1D8813E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0B4C67C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C150A"/>
    <w:multiLevelType w:val="hybridMultilevel"/>
    <w:tmpl w:val="FFFFFFFF"/>
    <w:lvl w:ilvl="0" w:tplc="904AE24A">
      <w:start w:val="1"/>
      <w:numFmt w:val="bullet"/>
      <w:lvlText w:val=""/>
      <w:lvlJc w:val="left"/>
      <w:pPr>
        <w:ind w:left="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728EAA4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E66A214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E58DAAE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F083574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468ED80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A9AE346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44957E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EBAC54C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773CE"/>
    <w:multiLevelType w:val="hybridMultilevel"/>
    <w:tmpl w:val="FFFFFFFF"/>
    <w:lvl w:ilvl="0" w:tplc="FCC83D36">
      <w:start w:val="1"/>
      <w:numFmt w:val="bullet"/>
      <w:lvlText w:val=""/>
      <w:lvlJc w:val="left"/>
      <w:pPr>
        <w:ind w:left="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A697A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CAB32C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30FCD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00FC24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44CD6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FACEC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34885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9A624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771C9E"/>
    <w:multiLevelType w:val="hybridMultilevel"/>
    <w:tmpl w:val="FFFFFFFF"/>
    <w:lvl w:ilvl="0" w:tplc="03647C4E">
      <w:start w:val="1"/>
      <w:numFmt w:val="bullet"/>
      <w:lvlText w:val=""/>
      <w:lvlJc w:val="left"/>
      <w:pPr>
        <w:ind w:left="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D0F7C4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886FB2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48348C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89AA2F6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47D80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941A94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16176E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5A9296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7C65F7"/>
    <w:multiLevelType w:val="hybridMultilevel"/>
    <w:tmpl w:val="C2B641B2"/>
    <w:lvl w:ilvl="0" w:tplc="D17E6942">
      <w:start w:val="1"/>
      <w:numFmt w:val="bullet"/>
      <w:lvlText w:val=""/>
      <w:lvlJc w:val="left"/>
      <w:pPr>
        <w:ind w:left="7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280C1AE1"/>
    <w:multiLevelType w:val="hybridMultilevel"/>
    <w:tmpl w:val="FFFFFFFF"/>
    <w:lvl w:ilvl="0" w:tplc="E570A65A">
      <w:start w:val="1"/>
      <w:numFmt w:val="bullet"/>
      <w:lvlText w:val=""/>
      <w:lvlJc w:val="left"/>
      <w:pPr>
        <w:ind w:left="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5F2D4EE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E0EB890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D5CC012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0BD8C8DC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738863A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2D06800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68E8F02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DE8F22E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BF43DA"/>
    <w:multiLevelType w:val="hybridMultilevel"/>
    <w:tmpl w:val="FFFFFFFF"/>
    <w:lvl w:ilvl="0" w:tplc="706E9844">
      <w:start w:val="1"/>
      <w:numFmt w:val="bullet"/>
      <w:lvlText w:val=""/>
      <w:lvlJc w:val="left"/>
      <w:pPr>
        <w:ind w:left="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E80BDBA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1FCB784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02A6066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DF8C290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8CEA760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0C86650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93E7D32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66433F2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FA1BC6"/>
    <w:multiLevelType w:val="hybridMultilevel"/>
    <w:tmpl w:val="FFFFFFFF"/>
    <w:lvl w:ilvl="0" w:tplc="52D40232">
      <w:start w:val="1"/>
      <w:numFmt w:val="bullet"/>
      <w:lvlText w:val=""/>
      <w:lvlJc w:val="left"/>
      <w:pPr>
        <w:ind w:left="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DE28288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2D6CCBA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DFC376E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C804E56A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FD643B6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1A04668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3303E36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9E45CBC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A72B18"/>
    <w:multiLevelType w:val="hybridMultilevel"/>
    <w:tmpl w:val="FFFFFFFF"/>
    <w:lvl w:ilvl="0" w:tplc="FD565B78">
      <w:start w:val="1"/>
      <w:numFmt w:val="bullet"/>
      <w:lvlText w:val="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A0A6160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8FEC024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B82633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E5EABFA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1E2B4A8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F08D3A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7846C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272EC30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850ECD"/>
    <w:multiLevelType w:val="hybridMultilevel"/>
    <w:tmpl w:val="FFFFFFFF"/>
    <w:lvl w:ilvl="0" w:tplc="0AB89FFE">
      <w:start w:val="1"/>
      <w:numFmt w:val="bullet"/>
      <w:lvlText w:val="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7EC508">
      <w:start w:val="1"/>
      <w:numFmt w:val="bullet"/>
      <w:lvlText w:val="o"/>
      <w:lvlJc w:val="left"/>
      <w:pPr>
        <w:ind w:left="1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4040AA">
      <w:start w:val="1"/>
      <w:numFmt w:val="bullet"/>
      <w:lvlText w:val="▪"/>
      <w:lvlJc w:val="left"/>
      <w:pPr>
        <w:ind w:left="1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E07370">
      <w:start w:val="1"/>
      <w:numFmt w:val="bullet"/>
      <w:lvlText w:val="•"/>
      <w:lvlJc w:val="left"/>
      <w:pPr>
        <w:ind w:left="2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8239C6">
      <w:start w:val="1"/>
      <w:numFmt w:val="bullet"/>
      <w:lvlText w:val="o"/>
      <w:lvlJc w:val="left"/>
      <w:pPr>
        <w:ind w:left="3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B01D10">
      <w:start w:val="1"/>
      <w:numFmt w:val="bullet"/>
      <w:lvlText w:val="▪"/>
      <w:lvlJc w:val="left"/>
      <w:pPr>
        <w:ind w:left="4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E8E4A56">
      <w:start w:val="1"/>
      <w:numFmt w:val="bullet"/>
      <w:lvlText w:val="•"/>
      <w:lvlJc w:val="left"/>
      <w:pPr>
        <w:ind w:left="4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6C4D26">
      <w:start w:val="1"/>
      <w:numFmt w:val="bullet"/>
      <w:lvlText w:val="o"/>
      <w:lvlJc w:val="left"/>
      <w:pPr>
        <w:ind w:left="5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C4EDC0">
      <w:start w:val="1"/>
      <w:numFmt w:val="bullet"/>
      <w:lvlText w:val="▪"/>
      <w:lvlJc w:val="left"/>
      <w:pPr>
        <w:ind w:left="6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8029C3"/>
    <w:multiLevelType w:val="hybridMultilevel"/>
    <w:tmpl w:val="FFFFFFFF"/>
    <w:lvl w:ilvl="0" w:tplc="9594CEE0">
      <w:start w:val="1"/>
      <w:numFmt w:val="bullet"/>
      <w:lvlText w:val=""/>
      <w:lvlJc w:val="left"/>
      <w:pPr>
        <w:ind w:left="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5629E3A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6F4DC16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A38E8B0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3ACA4D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DA2F24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630E382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5A63D04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91E873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9D219B"/>
    <w:multiLevelType w:val="hybridMultilevel"/>
    <w:tmpl w:val="FFFFFFFF"/>
    <w:lvl w:ilvl="0" w:tplc="C1F683F2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436E368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6CC2FFC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B86F220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1DA4BB0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E926842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6202CA4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41A7088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5AEFCA4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8C7E4F"/>
    <w:multiLevelType w:val="hybridMultilevel"/>
    <w:tmpl w:val="FFFFFFFF"/>
    <w:lvl w:ilvl="0" w:tplc="DBD2981A">
      <w:start w:val="1"/>
      <w:numFmt w:val="bullet"/>
      <w:lvlText w:val=""/>
      <w:lvlJc w:val="left"/>
      <w:pPr>
        <w:ind w:left="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8504AC4">
      <w:start w:val="1"/>
      <w:numFmt w:val="bullet"/>
      <w:lvlText w:val="o"/>
      <w:lvlJc w:val="left"/>
      <w:pPr>
        <w:ind w:left="12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A8646D8">
      <w:start w:val="1"/>
      <w:numFmt w:val="bullet"/>
      <w:lvlText w:val="▪"/>
      <w:lvlJc w:val="left"/>
      <w:pPr>
        <w:ind w:left="1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04CD9CC">
      <w:start w:val="1"/>
      <w:numFmt w:val="bullet"/>
      <w:lvlText w:val="•"/>
      <w:lvlJc w:val="left"/>
      <w:pPr>
        <w:ind w:left="26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83C3640">
      <w:start w:val="1"/>
      <w:numFmt w:val="bullet"/>
      <w:lvlText w:val="o"/>
      <w:lvlJc w:val="left"/>
      <w:pPr>
        <w:ind w:left="34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D4876CA">
      <w:start w:val="1"/>
      <w:numFmt w:val="bullet"/>
      <w:lvlText w:val="▪"/>
      <w:lvlJc w:val="left"/>
      <w:pPr>
        <w:ind w:left="4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E543D50">
      <w:start w:val="1"/>
      <w:numFmt w:val="bullet"/>
      <w:lvlText w:val="•"/>
      <w:lvlJc w:val="left"/>
      <w:pPr>
        <w:ind w:left="4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AD462F2">
      <w:start w:val="1"/>
      <w:numFmt w:val="bullet"/>
      <w:lvlText w:val="o"/>
      <w:lvlJc w:val="left"/>
      <w:pPr>
        <w:ind w:left="5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45488F2">
      <w:start w:val="1"/>
      <w:numFmt w:val="bullet"/>
      <w:lvlText w:val="▪"/>
      <w:lvlJc w:val="left"/>
      <w:pPr>
        <w:ind w:left="6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923A96"/>
    <w:multiLevelType w:val="hybridMultilevel"/>
    <w:tmpl w:val="FFFFFFFF"/>
    <w:lvl w:ilvl="0" w:tplc="BD329DF6">
      <w:start w:val="1"/>
      <w:numFmt w:val="bullet"/>
      <w:lvlText w:val="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F6A9DE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F0AA4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53036FE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945B58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9E56A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988B094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ECF0C8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26BC7C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7A72DA"/>
    <w:multiLevelType w:val="hybridMultilevel"/>
    <w:tmpl w:val="FFFFFFFF"/>
    <w:lvl w:ilvl="0" w:tplc="DA7EB266">
      <w:start w:val="1"/>
      <w:numFmt w:val="bullet"/>
      <w:lvlText w:val=""/>
      <w:lvlJc w:val="left"/>
      <w:pPr>
        <w:ind w:left="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2409FEC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1A2755E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C96354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1F02EE12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2AA1022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00211E0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902893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70E5D3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250326"/>
    <w:multiLevelType w:val="hybridMultilevel"/>
    <w:tmpl w:val="FFFFFFFF"/>
    <w:lvl w:ilvl="0" w:tplc="0E4487DE">
      <w:start w:val="1"/>
      <w:numFmt w:val="bullet"/>
      <w:lvlText w:val=""/>
      <w:lvlJc w:val="left"/>
      <w:pPr>
        <w:ind w:left="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CEFE52">
      <w:start w:val="1"/>
      <w:numFmt w:val="bullet"/>
      <w:lvlText w:val="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C0C2C6">
      <w:start w:val="1"/>
      <w:numFmt w:val="bullet"/>
      <w:lvlText w:val="▪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A69E50">
      <w:start w:val="1"/>
      <w:numFmt w:val="bullet"/>
      <w:lvlText w:val="•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CC0400">
      <w:start w:val="1"/>
      <w:numFmt w:val="bullet"/>
      <w:lvlText w:val="o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38DF10">
      <w:start w:val="1"/>
      <w:numFmt w:val="bullet"/>
      <w:lvlText w:val="▪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8CCBAC">
      <w:start w:val="1"/>
      <w:numFmt w:val="bullet"/>
      <w:lvlText w:val="•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869234">
      <w:start w:val="1"/>
      <w:numFmt w:val="bullet"/>
      <w:lvlText w:val="o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1E35E8">
      <w:start w:val="1"/>
      <w:numFmt w:val="bullet"/>
      <w:lvlText w:val="▪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D37D24"/>
    <w:multiLevelType w:val="hybridMultilevel"/>
    <w:tmpl w:val="FFFFFFFF"/>
    <w:lvl w:ilvl="0" w:tplc="2E2CA154">
      <w:start w:val="1"/>
      <w:numFmt w:val="bullet"/>
      <w:lvlText w:val=""/>
      <w:lvlJc w:val="left"/>
      <w:pPr>
        <w:ind w:left="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2CAAF8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00C092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D2BEE4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2C9BD6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2A1920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68508C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E4457C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E1EAAF2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303940"/>
    <w:multiLevelType w:val="hybridMultilevel"/>
    <w:tmpl w:val="FFFFFFFF"/>
    <w:lvl w:ilvl="0" w:tplc="36082664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EA6C74">
      <w:start w:val="1"/>
      <w:numFmt w:val="lowerLetter"/>
      <w:lvlText w:val="%2"/>
      <w:lvlJc w:val="left"/>
      <w:pPr>
        <w:ind w:left="9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0CD7AC">
      <w:start w:val="1"/>
      <w:numFmt w:val="lowerRoman"/>
      <w:lvlText w:val="%3"/>
      <w:lvlJc w:val="left"/>
      <w:pPr>
        <w:ind w:left="16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F43614">
      <w:start w:val="1"/>
      <w:numFmt w:val="decimal"/>
      <w:lvlText w:val="%4"/>
      <w:lvlJc w:val="left"/>
      <w:pPr>
        <w:ind w:left="23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2FD54">
      <w:start w:val="1"/>
      <w:numFmt w:val="lowerLetter"/>
      <w:lvlText w:val="%5"/>
      <w:lvlJc w:val="left"/>
      <w:pPr>
        <w:ind w:left="31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AEEF4">
      <w:start w:val="1"/>
      <w:numFmt w:val="lowerRoman"/>
      <w:lvlText w:val="%6"/>
      <w:lvlJc w:val="left"/>
      <w:pPr>
        <w:ind w:left="38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30E938">
      <w:start w:val="1"/>
      <w:numFmt w:val="decimal"/>
      <w:lvlText w:val="%7"/>
      <w:lvlJc w:val="left"/>
      <w:pPr>
        <w:ind w:left="45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94B512">
      <w:start w:val="1"/>
      <w:numFmt w:val="lowerLetter"/>
      <w:lvlText w:val="%8"/>
      <w:lvlJc w:val="left"/>
      <w:pPr>
        <w:ind w:left="52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9E4744">
      <w:start w:val="1"/>
      <w:numFmt w:val="lowerRoman"/>
      <w:lvlText w:val="%9"/>
      <w:lvlJc w:val="left"/>
      <w:pPr>
        <w:ind w:left="59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4805DB"/>
    <w:multiLevelType w:val="hybridMultilevel"/>
    <w:tmpl w:val="FFFFFFFF"/>
    <w:lvl w:ilvl="0" w:tplc="9B0A43A4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7D28576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A42CA1D0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1920628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2A2F1F4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CC2C18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1EED172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7BA0F5A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63C8F5E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6D4520"/>
    <w:multiLevelType w:val="hybridMultilevel"/>
    <w:tmpl w:val="FFFFFFFF"/>
    <w:lvl w:ilvl="0" w:tplc="3C20EBF8">
      <w:start w:val="1"/>
      <w:numFmt w:val="bullet"/>
      <w:lvlText w:val="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1C8861C">
      <w:start w:val="1"/>
      <w:numFmt w:val="bullet"/>
      <w:lvlText w:val="o"/>
      <w:lvlJc w:val="left"/>
      <w:pPr>
        <w:ind w:left="1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82BC004E">
      <w:start w:val="1"/>
      <w:numFmt w:val="bullet"/>
      <w:lvlText w:val="▪"/>
      <w:lvlJc w:val="left"/>
      <w:pPr>
        <w:ind w:left="19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FC66202">
      <w:start w:val="1"/>
      <w:numFmt w:val="bullet"/>
      <w:lvlText w:val="•"/>
      <w:lvlJc w:val="left"/>
      <w:pPr>
        <w:ind w:left="2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F848534">
      <w:start w:val="1"/>
      <w:numFmt w:val="bullet"/>
      <w:lvlText w:val="o"/>
      <w:lvlJc w:val="left"/>
      <w:pPr>
        <w:ind w:left="3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B06CEBE">
      <w:start w:val="1"/>
      <w:numFmt w:val="bullet"/>
      <w:lvlText w:val="▪"/>
      <w:lvlJc w:val="left"/>
      <w:pPr>
        <w:ind w:left="4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6BA5258">
      <w:start w:val="1"/>
      <w:numFmt w:val="bullet"/>
      <w:lvlText w:val="•"/>
      <w:lvlJc w:val="left"/>
      <w:pPr>
        <w:ind w:left="4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628A93C">
      <w:start w:val="1"/>
      <w:numFmt w:val="bullet"/>
      <w:lvlText w:val="o"/>
      <w:lvlJc w:val="left"/>
      <w:pPr>
        <w:ind w:left="5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80AB280">
      <w:start w:val="1"/>
      <w:numFmt w:val="bullet"/>
      <w:lvlText w:val="▪"/>
      <w:lvlJc w:val="left"/>
      <w:pPr>
        <w:ind w:left="6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9102BB"/>
    <w:multiLevelType w:val="hybridMultilevel"/>
    <w:tmpl w:val="FFFFFFFF"/>
    <w:lvl w:ilvl="0" w:tplc="F23CA66C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161058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420F18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6870DC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D6E64A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55C6A1A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74855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8A680B6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9A4037A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0131511">
    <w:abstractNumId w:val="21"/>
  </w:num>
  <w:num w:numId="2" w16cid:durableId="796334549">
    <w:abstractNumId w:val="18"/>
  </w:num>
  <w:num w:numId="3" w16cid:durableId="867452489">
    <w:abstractNumId w:val="7"/>
  </w:num>
  <w:num w:numId="4" w16cid:durableId="1576016246">
    <w:abstractNumId w:val="8"/>
  </w:num>
  <w:num w:numId="5" w16cid:durableId="1290282915">
    <w:abstractNumId w:val="2"/>
  </w:num>
  <w:num w:numId="6" w16cid:durableId="816916629">
    <w:abstractNumId w:val="15"/>
  </w:num>
  <w:num w:numId="7" w16cid:durableId="756244121">
    <w:abstractNumId w:val="6"/>
  </w:num>
  <w:num w:numId="8" w16cid:durableId="437071148">
    <w:abstractNumId w:val="13"/>
  </w:num>
  <w:num w:numId="9" w16cid:durableId="861480826">
    <w:abstractNumId w:val="4"/>
  </w:num>
  <w:num w:numId="10" w16cid:durableId="1884905786">
    <w:abstractNumId w:val="3"/>
  </w:num>
  <w:num w:numId="11" w16cid:durableId="920021920">
    <w:abstractNumId w:val="16"/>
  </w:num>
  <w:num w:numId="12" w16cid:durableId="811097445">
    <w:abstractNumId w:val="9"/>
  </w:num>
  <w:num w:numId="13" w16cid:durableId="1597791866">
    <w:abstractNumId w:val="17"/>
  </w:num>
  <w:num w:numId="14" w16cid:durableId="783036795">
    <w:abstractNumId w:val="14"/>
  </w:num>
  <w:num w:numId="15" w16cid:durableId="1790200847">
    <w:abstractNumId w:val="10"/>
  </w:num>
  <w:num w:numId="16" w16cid:durableId="1194146444">
    <w:abstractNumId w:val="20"/>
  </w:num>
  <w:num w:numId="17" w16cid:durableId="1846673663">
    <w:abstractNumId w:val="12"/>
  </w:num>
  <w:num w:numId="18" w16cid:durableId="1734230748">
    <w:abstractNumId w:val="19"/>
  </w:num>
  <w:num w:numId="19" w16cid:durableId="1988588432">
    <w:abstractNumId w:val="11"/>
  </w:num>
  <w:num w:numId="20" w16cid:durableId="209002721">
    <w:abstractNumId w:val="0"/>
  </w:num>
  <w:num w:numId="21" w16cid:durableId="948505682">
    <w:abstractNumId w:val="1"/>
  </w:num>
  <w:num w:numId="22" w16cid:durableId="369494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CB0"/>
    <w:rsid w:val="000133AB"/>
    <w:rsid w:val="000E1EBE"/>
    <w:rsid w:val="001C16F7"/>
    <w:rsid w:val="002C7BB7"/>
    <w:rsid w:val="003E2CF7"/>
    <w:rsid w:val="004C2D8D"/>
    <w:rsid w:val="004D73E9"/>
    <w:rsid w:val="004F4940"/>
    <w:rsid w:val="00510223"/>
    <w:rsid w:val="00512935"/>
    <w:rsid w:val="005134C7"/>
    <w:rsid w:val="00526E93"/>
    <w:rsid w:val="00592AC1"/>
    <w:rsid w:val="0060120B"/>
    <w:rsid w:val="00623603"/>
    <w:rsid w:val="00642799"/>
    <w:rsid w:val="00655575"/>
    <w:rsid w:val="00662919"/>
    <w:rsid w:val="006A766A"/>
    <w:rsid w:val="008C3419"/>
    <w:rsid w:val="009140BC"/>
    <w:rsid w:val="00936E56"/>
    <w:rsid w:val="00955DB1"/>
    <w:rsid w:val="00985A33"/>
    <w:rsid w:val="0099094A"/>
    <w:rsid w:val="009F754D"/>
    <w:rsid w:val="00A23BFD"/>
    <w:rsid w:val="00A32B74"/>
    <w:rsid w:val="00A37498"/>
    <w:rsid w:val="00A93190"/>
    <w:rsid w:val="00A96C95"/>
    <w:rsid w:val="00AE38EA"/>
    <w:rsid w:val="00AF480F"/>
    <w:rsid w:val="00B23A42"/>
    <w:rsid w:val="00B748A5"/>
    <w:rsid w:val="00B91789"/>
    <w:rsid w:val="00BD3D85"/>
    <w:rsid w:val="00C40CB0"/>
    <w:rsid w:val="00C8286F"/>
    <w:rsid w:val="00C8555E"/>
    <w:rsid w:val="00C9676D"/>
    <w:rsid w:val="00CC5681"/>
    <w:rsid w:val="00D512DA"/>
    <w:rsid w:val="00DA110F"/>
    <w:rsid w:val="00DE36B5"/>
    <w:rsid w:val="00E2770E"/>
    <w:rsid w:val="00E96A3D"/>
    <w:rsid w:val="00EA30C4"/>
    <w:rsid w:val="00ED6145"/>
    <w:rsid w:val="00EE7D74"/>
    <w:rsid w:val="00F079CD"/>
    <w:rsid w:val="00F11BC5"/>
    <w:rsid w:val="00FF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64"/>
      </o:rules>
    </o:shapelayout>
  </w:shapeDefaults>
  <w:decimalSymbol w:val=","/>
  <w:listSeparator w:val=";"/>
  <w14:docId w14:val="1982904C"/>
  <w15:docId w15:val="{716AD954-38C4-4658-859D-DE5286D7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66A"/>
    <w:rPr>
      <w:rFonts w:ascii="Calibri" w:eastAsia="Calibri" w:hAnsi="Calibri" w:cs="Calibri"/>
      <w:color w:val="000000"/>
      <w:lang w:bidi="it-IT"/>
    </w:rPr>
  </w:style>
  <w:style w:type="paragraph" w:styleId="Titolo1">
    <w:name w:val="heading 1"/>
    <w:next w:val="Normale"/>
    <w:link w:val="Titolo1Carattere"/>
    <w:uiPriority w:val="9"/>
    <w:qFormat/>
    <w:rsid w:val="006A766A"/>
    <w:pPr>
      <w:keepNext/>
      <w:keepLines/>
      <w:spacing w:after="0"/>
      <w:ind w:right="193"/>
      <w:jc w:val="center"/>
      <w:outlineLvl w:val="0"/>
    </w:pPr>
    <w:rPr>
      <w:rFonts w:ascii="Arial" w:eastAsia="Arial" w:hAnsi="Arial" w:cs="Arial"/>
      <w:b/>
      <w:color w:val="000000"/>
      <w:sz w:val="3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A766A"/>
    <w:rPr>
      <w:rFonts w:ascii="Arial" w:eastAsia="Arial" w:hAnsi="Arial" w:cs="Arial"/>
      <w:b/>
      <w:color w:val="000000"/>
      <w:sz w:val="31"/>
    </w:rPr>
  </w:style>
  <w:style w:type="table" w:customStyle="1" w:styleId="TableGrid">
    <w:name w:val="TableGrid"/>
    <w:rsid w:val="006A766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20B"/>
    <w:rPr>
      <w:rFonts w:ascii="Tahoma" w:eastAsia="Calibri" w:hAnsi="Tahoma" w:cs="Tahoma"/>
      <w:color w:val="000000"/>
      <w:sz w:val="16"/>
      <w:szCs w:val="16"/>
      <w:lang w:bidi="it-IT"/>
    </w:rPr>
  </w:style>
  <w:style w:type="paragraph" w:styleId="Paragrafoelenco">
    <w:name w:val="List Paragraph"/>
    <w:basedOn w:val="Normale"/>
    <w:uiPriority w:val="34"/>
    <w:qFormat/>
    <w:rsid w:val="005129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F4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480F"/>
    <w:rPr>
      <w:rFonts w:ascii="Calibri" w:eastAsia="Calibri" w:hAnsi="Calibri" w:cs="Calibri"/>
      <w:color w:val="00000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48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80F"/>
    <w:rPr>
      <w:rFonts w:ascii="Calibri" w:eastAsia="Calibri" w:hAnsi="Calibri" w:cs="Calibri"/>
      <w:color w:val="00000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Prof.ssa L.Calabrò</dc:creator>
  <cp:lastModifiedBy>Pina Bartolone</cp:lastModifiedBy>
  <cp:revision>28</cp:revision>
  <cp:lastPrinted>2020-11-10T16:37:00Z</cp:lastPrinted>
  <dcterms:created xsi:type="dcterms:W3CDTF">2020-11-09T18:29:00Z</dcterms:created>
  <dcterms:modified xsi:type="dcterms:W3CDTF">2024-10-23T13:05:00Z</dcterms:modified>
</cp:coreProperties>
</file>